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6BCD" w:rsidRDefault="001A6BCD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1299320</wp:posOffset>
            </wp:positionH>
            <wp:positionV relativeFrom="paragraph">
              <wp:posOffset>-1754329</wp:posOffset>
            </wp:positionV>
            <wp:extent cx="6727671" cy="9790386"/>
            <wp:effectExtent l="1543050" t="0" r="1540029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214" r="6344" b="571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727671" cy="9790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br w:type="page"/>
      </w:r>
    </w:p>
    <w:p w:rsidR="00F50E79" w:rsidRPr="00DA63B7" w:rsidRDefault="00B23BB1" w:rsidP="00DA63B7">
      <w:pPr>
        <w:ind w:firstLine="4860"/>
        <w:rPr>
          <w:b/>
          <w:lang w:val="tt-RU"/>
        </w:rPr>
      </w:pPr>
      <w:r>
        <w:rPr>
          <w:b/>
        </w:rPr>
        <w:lastRenderedPageBreak/>
        <w:t>Пояснительная записка</w:t>
      </w:r>
    </w:p>
    <w:p w:rsidR="00F50E79" w:rsidRDefault="00B23BB1">
      <w:pPr>
        <w:jc w:val="both"/>
      </w:pPr>
      <w:r>
        <w:t xml:space="preserve">Рабочая программа учебного предмета «Физическая культура» для 1 класса составлена в соответствии с требованиями  следующих нормативно-правовых документов: </w:t>
      </w:r>
    </w:p>
    <w:p w:rsidR="00736FC8" w:rsidRPr="00736FC8" w:rsidRDefault="00736FC8" w:rsidP="00736FC8">
      <w:pPr>
        <w:numPr>
          <w:ilvl w:val="0"/>
          <w:numId w:val="8"/>
        </w:numPr>
        <w:jc w:val="both"/>
      </w:pPr>
      <w:r w:rsidRPr="00736FC8">
        <w:t>Федерального закона от 29.12.2012 № 273-ФЗ «Об образовании в Российской Федерации»;</w:t>
      </w:r>
    </w:p>
    <w:p w:rsidR="00736FC8" w:rsidRPr="00736FC8" w:rsidRDefault="00736FC8" w:rsidP="00736FC8">
      <w:pPr>
        <w:numPr>
          <w:ilvl w:val="0"/>
          <w:numId w:val="8"/>
        </w:numPr>
        <w:jc w:val="both"/>
      </w:pPr>
      <w:r w:rsidRPr="00736FC8">
        <w:t xml:space="preserve"> Закона Республики Татарстан от 22 июля 2013 г. N 68-ЗРТ «Об образовании»;</w:t>
      </w:r>
    </w:p>
    <w:p w:rsidR="00736FC8" w:rsidRPr="00736FC8" w:rsidRDefault="00736FC8" w:rsidP="00736FC8">
      <w:pPr>
        <w:numPr>
          <w:ilvl w:val="0"/>
          <w:numId w:val="8"/>
        </w:numPr>
        <w:jc w:val="both"/>
      </w:pPr>
      <w:r w:rsidRPr="00736FC8">
        <w:t xml:space="preserve">Федерального государственного образовательного стандарта начального общего образования (Приказ Министерства образования и науки РФ от 6 октября </w:t>
      </w:r>
      <w:smartTag w:uri="urn:schemas-microsoft-com:office:smarttags" w:element="metricconverter">
        <w:smartTagPr>
          <w:attr w:name="ProductID" w:val="2009 г"/>
        </w:smartTagPr>
        <w:r w:rsidRPr="00736FC8">
          <w:t>2009 г</w:t>
        </w:r>
      </w:smartTag>
      <w:r w:rsidRPr="00736FC8">
        <w:t>. №373);</w:t>
      </w:r>
    </w:p>
    <w:p w:rsidR="00736FC8" w:rsidRPr="00736FC8" w:rsidRDefault="00736FC8" w:rsidP="00736FC8">
      <w:pPr>
        <w:numPr>
          <w:ilvl w:val="0"/>
          <w:numId w:val="8"/>
        </w:numPr>
        <w:jc w:val="both"/>
      </w:pPr>
      <w:r w:rsidRPr="00736FC8">
        <w:t>Основной образовательной программы для начальных классов МБОУ-«</w:t>
      </w:r>
      <w:proofErr w:type="spellStart"/>
      <w:r w:rsidRPr="00736FC8">
        <w:t>Альметьевская</w:t>
      </w:r>
      <w:proofErr w:type="spellEnd"/>
      <w:r w:rsidRPr="00736FC8">
        <w:t xml:space="preserve"> ООШ» </w:t>
      </w:r>
    </w:p>
    <w:p w:rsidR="00736FC8" w:rsidRDefault="00736FC8" w:rsidP="00736FC8">
      <w:pPr>
        <w:numPr>
          <w:ilvl w:val="0"/>
          <w:numId w:val="8"/>
        </w:numPr>
        <w:jc w:val="both"/>
      </w:pPr>
      <w:r w:rsidRPr="00736FC8">
        <w:t>Учебного плана МБОУ «</w:t>
      </w:r>
      <w:proofErr w:type="spellStart"/>
      <w:r w:rsidRPr="00736FC8">
        <w:t>Альметьевская</w:t>
      </w:r>
      <w:proofErr w:type="spellEnd"/>
      <w:r w:rsidRPr="00736FC8">
        <w:t xml:space="preserve"> ООШ» </w:t>
      </w:r>
      <w:proofErr w:type="spellStart"/>
      <w:r w:rsidRPr="00736FC8">
        <w:t>Сармановского</w:t>
      </w:r>
      <w:proofErr w:type="spellEnd"/>
      <w:r w:rsidRPr="00736FC8">
        <w:t xml:space="preserve"> муниципального ра</w:t>
      </w:r>
      <w:r w:rsidR="00933D96">
        <w:t>йона Республики Татарстан на 2020</w:t>
      </w:r>
      <w:r w:rsidRPr="00736FC8">
        <w:t>-20</w:t>
      </w:r>
      <w:r w:rsidR="00933D96">
        <w:rPr>
          <w:lang w:val="tt-RU"/>
        </w:rPr>
        <w:t>21</w:t>
      </w:r>
      <w:r w:rsidR="00FD6978">
        <w:t xml:space="preserve"> учебный год (Приказ №        от</w:t>
      </w:r>
      <w:r w:rsidR="00933D96">
        <w:t xml:space="preserve">      августа  2020</w:t>
      </w:r>
      <w:r w:rsidRPr="00736FC8">
        <w:t xml:space="preserve"> года); </w:t>
      </w:r>
    </w:p>
    <w:p w:rsidR="00F50E79" w:rsidRDefault="00B23BB1">
      <w:pPr>
        <w:jc w:val="both"/>
      </w:pPr>
      <w:r>
        <w:t xml:space="preserve">6.Авторской программы по учебному предмету «Физическая культура. Программы общеобразовательных учреждений. 1-4 классы», </w:t>
      </w:r>
    </w:p>
    <w:p w:rsidR="00F50E79" w:rsidRDefault="00B23BB1">
      <w:pPr>
        <w:jc w:val="both"/>
      </w:pPr>
      <w:r>
        <w:t>А.П. Матвеев,</w:t>
      </w:r>
      <w:r w:rsidR="001C40C8">
        <w:t xml:space="preserve"> </w:t>
      </w:r>
      <w:r>
        <w:t>2011</w:t>
      </w:r>
    </w:p>
    <w:p w:rsidR="00F50E79" w:rsidRDefault="00F50E79"/>
    <w:p w:rsidR="00F50E79" w:rsidRDefault="00B23BB1">
      <w:pPr>
        <w:pStyle w:val="a4"/>
        <w:spacing w:after="0"/>
        <w:ind w:left="0" w:firstLine="540"/>
      </w:pPr>
      <w:r>
        <w:rPr>
          <w:b/>
        </w:rPr>
        <w:t>Целью</w:t>
      </w:r>
      <w:r>
        <w:t xml:space="preserve"> физического воспитания в школе является </w:t>
      </w:r>
    </w:p>
    <w:p w:rsidR="00F50E79" w:rsidRDefault="00B23BB1">
      <w:pPr>
        <w:pStyle w:val="a4"/>
        <w:spacing w:after="0"/>
        <w:ind w:left="0" w:firstLine="540"/>
      </w:pPr>
      <w:r>
        <w:t>-содействие всестороннему развитию личности посредством формирования физической культуры личнос</w:t>
      </w:r>
      <w:r w:rsidR="00933D96">
        <w:t>ти школьника. Слагаемыми физиче</w:t>
      </w:r>
      <w:r>
        <w:t>ской культуры являются: крепкое здоровье, хорошее физическое развитие, оптимальный   уровень</w:t>
      </w:r>
      <w:r w:rsidR="00933D96">
        <w:t xml:space="preserve"> двигательных способностей, зна</w:t>
      </w:r>
      <w:r>
        <w:t>ния и навыки в области физ</w:t>
      </w:r>
      <w:r w:rsidR="00933D96">
        <w:t>ической культуры, мотивы и осво</w:t>
      </w:r>
      <w:r>
        <w:t>енные способы (умения) осуще</w:t>
      </w:r>
      <w:r w:rsidR="00933D96">
        <w:t>ствлять   физкультурно-оздорови</w:t>
      </w:r>
      <w:r>
        <w:t>тельную и спортивную деятельность.</w:t>
      </w:r>
    </w:p>
    <w:p w:rsidR="00F50E79" w:rsidRDefault="00F50E79">
      <w:pPr>
        <w:pStyle w:val="a4"/>
        <w:spacing w:after="0"/>
        <w:ind w:left="0" w:firstLine="540"/>
      </w:pPr>
    </w:p>
    <w:p w:rsidR="00F50E79" w:rsidRPr="001C40C8" w:rsidRDefault="00B23BB1" w:rsidP="001C40C8">
      <w:pPr>
        <w:pStyle w:val="a4"/>
        <w:spacing w:after="0"/>
      </w:pPr>
      <w:r>
        <w:rPr>
          <w:b/>
          <w:color w:val="000000"/>
          <w:shd w:val="clear" w:color="auto" w:fill="FFFFFF"/>
        </w:rPr>
        <w:t xml:space="preserve">   Задачи физического воспитания учащихся:</w:t>
      </w:r>
    </w:p>
    <w:p w:rsidR="00F50E79" w:rsidRDefault="00B23BB1">
      <w:pPr>
        <w:ind w:left="57" w:right="57" w:firstLine="709"/>
        <w:jc w:val="both"/>
      </w:pPr>
      <w:r>
        <w:t>- укрепление здоровья школьников посредством развития физических качеств и повышения функциональных возможностей жизнеобеспечивающих систем организма;</w:t>
      </w:r>
    </w:p>
    <w:p w:rsidR="00F50E79" w:rsidRDefault="00B23BB1">
      <w:pPr>
        <w:ind w:left="57" w:right="57" w:firstLine="709"/>
        <w:jc w:val="both"/>
      </w:pPr>
      <w:r>
        <w:t>- развитие координационных (точность воспроизведения и дифференцирования пространственных, временных и силовых параметров движений, равновесие, ритм, быстрота и точность реагирования на сигналы, согласование движений, ориентирование в пространстве) и кондиционных (скоростных, скоростно-силовых, выносливости и гибкости) способностей;</w:t>
      </w:r>
    </w:p>
    <w:p w:rsidR="00F50E79" w:rsidRDefault="00B23BB1">
      <w:pPr>
        <w:ind w:left="57" w:right="57" w:firstLine="709"/>
        <w:jc w:val="both"/>
      </w:pPr>
      <w:r>
        <w:t>- формирование общих представлений о физической культуре, ее значении в жизни человека, роли в укреплении здоровья, физическом развитии и физической подготовленности;</w:t>
      </w:r>
    </w:p>
    <w:p w:rsidR="00F50E79" w:rsidRDefault="00B23BB1">
      <w:pPr>
        <w:ind w:left="57" w:right="57" w:firstLine="709"/>
        <w:jc w:val="both"/>
      </w:pPr>
      <w:r>
        <w:t>- формирование элементарных знаний о личной гигиене, режиме дня, влиянии физических упражнений на состояние здоровья, работоспособность и развитие двигательных способностей;</w:t>
      </w:r>
    </w:p>
    <w:p w:rsidR="00F50E79" w:rsidRDefault="00B23BB1">
      <w:pPr>
        <w:ind w:left="57" w:right="57" w:firstLine="709"/>
        <w:jc w:val="both"/>
      </w:pPr>
      <w:r>
        <w:t>-выработка представлений об основных видах спорта, снарядах и инвентаре, о соблюдении правил техники безопасности во время занятий;</w:t>
      </w:r>
    </w:p>
    <w:p w:rsidR="00F50E79" w:rsidRDefault="00B23BB1">
      <w:pPr>
        <w:ind w:left="57" w:right="57" w:firstLine="709"/>
        <w:jc w:val="both"/>
      </w:pPr>
      <w:r>
        <w:t>- совершенствование жизненно важных навыков и умений посредством обучения подвижным играм, физическим упражнениям и техническим действиям из базовых видов спорта;</w:t>
      </w:r>
    </w:p>
    <w:p w:rsidR="00F50E79" w:rsidRDefault="00B23BB1">
      <w:pPr>
        <w:ind w:left="57" w:right="57" w:firstLine="709"/>
        <w:jc w:val="both"/>
      </w:pPr>
      <w:r>
        <w:t>- приобщение к самостоятельным занятиям физическими упражнениями, подвижным играм, формам активного отдыха и досуга, использование  их в свободное время на основе формирования интересов к определенным видам двигательной активности  и выявления предрасположенности к тем или иным видам деятельности;</w:t>
      </w:r>
    </w:p>
    <w:p w:rsidR="00F50E79" w:rsidRDefault="00B23BB1">
      <w:pPr>
        <w:ind w:left="57" w:right="57" w:firstLine="709"/>
        <w:jc w:val="both"/>
      </w:pPr>
      <w:r>
        <w:lastRenderedPageBreak/>
        <w:t xml:space="preserve">-  обучение простейшим способам контроля за физической нагрузкой, отдельным показателям физического развития и физической подготовленности; </w:t>
      </w:r>
    </w:p>
    <w:p w:rsidR="00F50E79" w:rsidRDefault="00B23BB1">
      <w:pPr>
        <w:ind w:left="57" w:right="57" w:firstLine="709"/>
        <w:jc w:val="both"/>
      </w:pPr>
      <w:r>
        <w:t>- воспитание дисциплинированности, доброжелательного отношения к товарищам, честности, отзывчивости, смелости во время выполнения физических упражнений;</w:t>
      </w:r>
    </w:p>
    <w:p w:rsidR="00F50E79" w:rsidRDefault="00B23BB1">
      <w:pPr>
        <w:ind w:left="57" w:right="57" w:firstLine="709"/>
        <w:jc w:val="both"/>
      </w:pPr>
      <w:r>
        <w:t>-  содействие развитию психических процессов (представления, памяти, мышления и др.) в ходе двигательной деятельности.</w:t>
      </w:r>
    </w:p>
    <w:p w:rsidR="00F50E79" w:rsidRDefault="00F50E79">
      <w:pPr>
        <w:ind w:left="851"/>
        <w:rPr>
          <w:color w:val="000000"/>
        </w:rPr>
      </w:pPr>
    </w:p>
    <w:p w:rsidR="00F50E79" w:rsidRDefault="00B23BB1">
      <w:pPr>
        <w:shd w:val="clear" w:color="auto" w:fill="FFFFFF"/>
        <w:ind w:left="3902" w:right="10" w:firstLine="346"/>
        <w:jc w:val="both"/>
        <w:rPr>
          <w:b/>
        </w:rPr>
      </w:pPr>
      <w:r>
        <w:rPr>
          <w:b/>
        </w:rPr>
        <w:t>Особенности преподавания  курса</w:t>
      </w:r>
    </w:p>
    <w:p w:rsidR="00F50E79" w:rsidRDefault="00B23BB1">
      <w:pPr>
        <w:shd w:val="clear" w:color="auto" w:fill="FFFFFF"/>
        <w:ind w:firstLine="720"/>
        <w:jc w:val="both"/>
      </w:pPr>
      <w:r>
        <w:t>Содержание программного материала уроков состоит из двух основных частей: базовой и вариативной. Освоение базовых основ физической культуры объективно необходимо и обязательно для каждого ученика. Без базового компонента невозможна успешная адаптация к жизни в человеческом обществе.</w:t>
      </w:r>
    </w:p>
    <w:p w:rsidR="00F50E79" w:rsidRDefault="00B23BB1">
      <w:pPr>
        <w:shd w:val="clear" w:color="auto" w:fill="FFFFFF"/>
        <w:ind w:firstLine="720"/>
        <w:jc w:val="both"/>
      </w:pPr>
      <w:r>
        <w:t>Вариативная часть физической культуры обусловлена необходимостью учета индивидуальных способностей детей, региональных и местных особенностей работы школы.</w:t>
      </w:r>
    </w:p>
    <w:p w:rsidR="00F50E79" w:rsidRDefault="00B23BB1">
      <w:pPr>
        <w:shd w:val="clear" w:color="auto" w:fill="FFFFFF"/>
        <w:ind w:right="5"/>
        <w:jc w:val="both"/>
      </w:pPr>
      <w:r>
        <w:t xml:space="preserve">     В соответствии с ФБУП учебный предмет «Физическая культура» вводится как </w:t>
      </w:r>
      <w:proofErr w:type="spellStart"/>
      <w:proofErr w:type="gramStart"/>
      <w:r>
        <w:t>обязатель</w:t>
      </w:r>
      <w:proofErr w:type="spellEnd"/>
      <w:r>
        <w:t>​</w:t>
      </w:r>
      <w:proofErr w:type="spellStart"/>
      <w:r>
        <w:t>ный</w:t>
      </w:r>
      <w:proofErr w:type="spellEnd"/>
      <w:proofErr w:type="gramEnd"/>
      <w:r>
        <w:t xml:space="preserve"> предмет в начальной школе и на его преподавание отводится 99 часов в год  (3 часа в неделю). Программный материал усложняется по разделам каждый год за счет увеличения сложности элементов на базе ранее пройденных. </w:t>
      </w:r>
    </w:p>
    <w:p w:rsidR="00F50E79" w:rsidRDefault="00B23BB1">
      <w:pPr>
        <w:shd w:val="clear" w:color="auto" w:fill="FFFFFF"/>
        <w:ind w:right="5"/>
        <w:jc w:val="both"/>
      </w:pPr>
      <w:r>
        <w:t xml:space="preserve">Критерии оценивания: </w:t>
      </w:r>
    </w:p>
    <w:p w:rsidR="00F50E79" w:rsidRDefault="00B23BB1">
      <w:pPr>
        <w:shd w:val="clear" w:color="auto" w:fill="FFFFFF"/>
        <w:ind w:right="5"/>
        <w:jc w:val="both"/>
      </w:pPr>
      <w:r>
        <w:t>В первом классе исключается система бального (отметочного) оценивания.</w:t>
      </w:r>
    </w:p>
    <w:p w:rsidR="00F50E79" w:rsidRDefault="00F50E79">
      <w:pPr>
        <w:pStyle w:val="a5"/>
        <w:jc w:val="center"/>
        <w:rPr>
          <w:b/>
          <w:sz w:val="24"/>
        </w:rPr>
      </w:pPr>
    </w:p>
    <w:p w:rsidR="00F50E79" w:rsidRDefault="00B23BB1" w:rsidP="001C40C8">
      <w:pPr>
        <w:pStyle w:val="a5"/>
        <w:jc w:val="center"/>
        <w:rPr>
          <w:b/>
          <w:sz w:val="24"/>
        </w:rPr>
      </w:pPr>
      <w:r>
        <w:rPr>
          <w:b/>
          <w:sz w:val="24"/>
        </w:rPr>
        <w:t>Планируемые результаты изучения учебного предмета</w:t>
      </w:r>
    </w:p>
    <w:p w:rsidR="00F50E79" w:rsidRDefault="00B23BB1">
      <w:pPr>
        <w:pStyle w:val="a5"/>
        <w:rPr>
          <w:b/>
          <w:sz w:val="24"/>
        </w:rPr>
      </w:pPr>
      <w:r>
        <w:rPr>
          <w:b/>
          <w:sz w:val="24"/>
        </w:rPr>
        <w:t>Личностные результаты:</w:t>
      </w:r>
    </w:p>
    <w:p w:rsidR="00F50E79" w:rsidRDefault="00B23BB1">
      <w:pPr>
        <w:pStyle w:val="a5"/>
        <w:jc w:val="both"/>
        <w:rPr>
          <w:i/>
          <w:sz w:val="24"/>
        </w:rPr>
      </w:pPr>
      <w:r>
        <w:rPr>
          <w:i/>
          <w:sz w:val="24"/>
        </w:rPr>
        <w:t>У обучающегося будут сформированы: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активно включаться в общение и взаимодействие со сверстниками на принципах уважения и доброжелательности, взаимопомощи и сопереживания;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проявлять положительные качества личности и управлять своими эмоциями в различных (нестандартных) ситуациях и условиях;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проявлять дисциплинированность, трудолюбие и упорство в достижении поставленных целей;</w:t>
      </w:r>
    </w:p>
    <w:p w:rsidR="00F50E79" w:rsidRPr="001C40C8" w:rsidRDefault="00B23BB1" w:rsidP="001C40C8">
      <w:pPr>
        <w:ind w:firstLine="540"/>
        <w:jc w:val="both"/>
        <w:rPr>
          <w:color w:val="000000"/>
        </w:rPr>
      </w:pPr>
      <w:r>
        <w:rPr>
          <w:color w:val="000000"/>
        </w:rPr>
        <w:t>— оказывать бескорыстную помощь своим сверстникам, находить с ними общий язык и общие интересы.</w:t>
      </w:r>
    </w:p>
    <w:p w:rsidR="00F50E79" w:rsidRDefault="00B23BB1">
      <w:pPr>
        <w:pStyle w:val="a5"/>
        <w:ind w:firstLine="709"/>
        <w:jc w:val="both"/>
        <w:rPr>
          <w:b/>
          <w:sz w:val="24"/>
        </w:rPr>
      </w:pPr>
      <w:proofErr w:type="spellStart"/>
      <w:r>
        <w:rPr>
          <w:b/>
          <w:sz w:val="24"/>
        </w:rPr>
        <w:t>Метапредметные</w:t>
      </w:r>
      <w:proofErr w:type="spellEnd"/>
      <w:r>
        <w:rPr>
          <w:b/>
          <w:sz w:val="24"/>
        </w:rPr>
        <w:t xml:space="preserve"> результаты:</w:t>
      </w:r>
    </w:p>
    <w:p w:rsidR="00F50E79" w:rsidRDefault="00B23BB1">
      <w:pPr>
        <w:pStyle w:val="a5"/>
        <w:ind w:firstLine="709"/>
        <w:jc w:val="both"/>
        <w:rPr>
          <w:i/>
          <w:sz w:val="24"/>
        </w:rPr>
      </w:pPr>
      <w:r>
        <w:rPr>
          <w:i/>
          <w:sz w:val="24"/>
        </w:rPr>
        <w:t>Обучающийся научится: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характеризовать явления (действия и поступки), давать им объективную оценку на основе освоенных знаний и имеющегося опыта;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находить ошибки при выполнении учебных заданий, отбирать способы их исправления;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общаться и взаимодействовать со сверстниками на принципах взаимоуважения и взаимопомощи, дружбы и толерантности;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обеспечивать защиту и сохранность природы во время активного отдыха и занятий физической культурой;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организовывать самостоятельную деятельность с учётом требований её безопасности, сохранности инвентаря и оборудования, организации места занятий;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планировать собственную деятельность, распределять нагрузку и отдых в процессе ее выполнения;</w:t>
      </w:r>
      <w:r>
        <w:rPr>
          <w:color w:val="000000"/>
        </w:rPr>
        <w:tab/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lastRenderedPageBreak/>
        <w:t>— анализировать и объективно оценивать результаты собственного труда, находить возможности и способы их улучшения;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видеть красоту движений, выделять и обосновывать эстетические признаки в движениях и передвижениях человека;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оценивать красоту телосложения и осанки, сравнивать их с эталонными образцами;</w:t>
      </w:r>
    </w:p>
    <w:p w:rsidR="00F50E79" w:rsidRDefault="00B23BB1">
      <w:pPr>
        <w:ind w:firstLine="540"/>
        <w:jc w:val="both"/>
        <w:rPr>
          <w:color w:val="000000"/>
        </w:rPr>
      </w:pPr>
      <w:r>
        <w:rPr>
          <w:color w:val="000000"/>
        </w:rPr>
        <w:t>— управлять эмоциями при общении со сверстниками и взрослыми, сохранять хладнокровие, сдержанность, рассудительность;</w:t>
      </w:r>
    </w:p>
    <w:p w:rsidR="00F50E79" w:rsidRDefault="00B23BB1">
      <w:pPr>
        <w:ind w:firstLine="540"/>
        <w:jc w:val="both"/>
        <w:rPr>
          <w:b/>
          <w:color w:val="000000"/>
        </w:rPr>
      </w:pPr>
      <w:r>
        <w:rPr>
          <w:color w:val="000000"/>
        </w:rPr>
        <w:t>— технически правильно выполнять двигательные действия из базовых видов спорта, использовать их в игровой и соревновательной деятельности.</w:t>
      </w:r>
    </w:p>
    <w:p w:rsidR="00F50E79" w:rsidRDefault="00B23BB1" w:rsidP="00DA63B7">
      <w:pPr>
        <w:pStyle w:val="a5"/>
        <w:jc w:val="both"/>
        <w:rPr>
          <w:b/>
          <w:sz w:val="24"/>
        </w:rPr>
      </w:pPr>
      <w:r>
        <w:rPr>
          <w:b/>
          <w:sz w:val="24"/>
        </w:rPr>
        <w:t>Предметные результаты: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-планирование занятий физическими упражнениями в режиме дня,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>-организация отдыха и досуга с использованием средств физической культуры;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-изложение фактов истории развития физической культуры, характеристика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>еѐ роли и значения в жизнедеятельности человека;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-представление физической культуры как средства укрепления здоровья,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>-физического развития и физической подготовки человека;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-измерение индивидуальных показателей физического развития, развитие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>основных физических качеств;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-оказание посильной помощи и моральной поддержки сверстникам при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выполнении учебных заданий, доброжелательное и уважительное отношение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>при объяснении ошибок и способов их устранения;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-организация и проведение со сверстниками подвижных игр и элементов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соревнований, осуществление их объективного судейства;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-бережное обращение с инвентарем и оборудованием, соблюдение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>требований техники безопасности к местам проведения;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 xml:space="preserve">-взаимодействие со сверстниками по правилам проведения подвижных игр 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>и соревнований;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>-выполнение жизненно важных двигательных навыков и умений различными способами, в различных условиях;</w:t>
      </w:r>
    </w:p>
    <w:p w:rsidR="00F50E79" w:rsidRDefault="00B23BB1">
      <w:pPr>
        <w:pStyle w:val="a5"/>
        <w:rPr>
          <w:color w:val="000000"/>
          <w:sz w:val="24"/>
        </w:rPr>
      </w:pPr>
      <w:r>
        <w:rPr>
          <w:color w:val="000000"/>
          <w:sz w:val="24"/>
        </w:rPr>
        <w:t>-выполнение технических действий из базовых видов спорта, применение их в игровой и соревновательной деятельности;</w:t>
      </w:r>
    </w:p>
    <w:p w:rsidR="001C40C8" w:rsidRPr="00DA63B7" w:rsidRDefault="00B23BB1" w:rsidP="00DA63B7">
      <w:pPr>
        <w:pStyle w:val="a5"/>
        <w:rPr>
          <w:color w:val="000000"/>
          <w:sz w:val="24"/>
          <w:lang w:val="tt-RU"/>
        </w:rPr>
      </w:pPr>
      <w:r>
        <w:rPr>
          <w:color w:val="000000"/>
          <w:sz w:val="24"/>
        </w:rPr>
        <w:t>-нахождение отличительных особенностей в выполнении двигательного действия разными учениками, выделение отличительных признаков и элементов.</w:t>
      </w:r>
    </w:p>
    <w:p w:rsidR="00F50E79" w:rsidRPr="00DA63B7" w:rsidRDefault="00B23BB1" w:rsidP="00DA63B7">
      <w:pPr>
        <w:pStyle w:val="3"/>
        <w:ind w:left="4248" w:firstLine="708"/>
        <w:jc w:val="left"/>
        <w:rPr>
          <w:b/>
          <w:sz w:val="24"/>
          <w:lang w:val="tt-RU"/>
        </w:rPr>
      </w:pPr>
      <w:r>
        <w:rPr>
          <w:b/>
          <w:sz w:val="24"/>
        </w:rPr>
        <w:t>Содержание учебного предмета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5811"/>
        <w:gridCol w:w="993"/>
      </w:tblGrid>
      <w:tr w:rsidR="00F50E79" w:rsidTr="00E5123E">
        <w:trPr>
          <w:jc w:val="center"/>
        </w:trPr>
        <w:tc>
          <w:tcPr>
            <w:tcW w:w="534" w:type="dxa"/>
          </w:tcPr>
          <w:p w:rsidR="00F50E79" w:rsidRDefault="00B23BB1" w:rsidP="00E5123E">
            <w:r>
              <w:t>1</w:t>
            </w:r>
          </w:p>
        </w:tc>
        <w:tc>
          <w:tcPr>
            <w:tcW w:w="6804" w:type="dxa"/>
            <w:gridSpan w:val="2"/>
          </w:tcPr>
          <w:p w:rsidR="00F50E79" w:rsidRDefault="00B23BB1">
            <w:r>
              <w:rPr>
                <w:b/>
              </w:rPr>
              <w:t>Базовая часть – 80 час.:</w:t>
            </w:r>
          </w:p>
        </w:tc>
      </w:tr>
      <w:tr w:rsidR="00F50E79" w:rsidTr="00E5123E">
        <w:trPr>
          <w:jc w:val="center"/>
        </w:trPr>
        <w:tc>
          <w:tcPr>
            <w:tcW w:w="534" w:type="dxa"/>
          </w:tcPr>
          <w:p w:rsidR="00F50E79" w:rsidRDefault="00B23BB1">
            <w:r>
              <w:t>2</w:t>
            </w:r>
          </w:p>
        </w:tc>
        <w:tc>
          <w:tcPr>
            <w:tcW w:w="5811" w:type="dxa"/>
          </w:tcPr>
          <w:p w:rsidR="00F50E79" w:rsidRDefault="00B23BB1">
            <w:r>
              <w:t>Подвижные игры</w:t>
            </w:r>
          </w:p>
        </w:tc>
        <w:tc>
          <w:tcPr>
            <w:tcW w:w="993" w:type="dxa"/>
          </w:tcPr>
          <w:p w:rsidR="00F50E79" w:rsidRDefault="00B23BB1">
            <w:r>
              <w:t>20 час</w:t>
            </w:r>
          </w:p>
        </w:tc>
      </w:tr>
      <w:tr w:rsidR="00F50E79" w:rsidTr="00E5123E">
        <w:trPr>
          <w:jc w:val="center"/>
        </w:trPr>
        <w:tc>
          <w:tcPr>
            <w:tcW w:w="534" w:type="dxa"/>
          </w:tcPr>
          <w:p w:rsidR="00F50E79" w:rsidRDefault="00B23BB1">
            <w:r>
              <w:t>3</w:t>
            </w:r>
          </w:p>
        </w:tc>
        <w:tc>
          <w:tcPr>
            <w:tcW w:w="5811" w:type="dxa"/>
          </w:tcPr>
          <w:p w:rsidR="00F50E79" w:rsidRDefault="00B23BB1">
            <w:r>
              <w:t>Гимнастика с элементами акробатики</w:t>
            </w:r>
          </w:p>
        </w:tc>
        <w:tc>
          <w:tcPr>
            <w:tcW w:w="993" w:type="dxa"/>
          </w:tcPr>
          <w:p w:rsidR="00F50E79" w:rsidRDefault="00B23BB1">
            <w:r>
              <w:t>17 час.</w:t>
            </w:r>
          </w:p>
        </w:tc>
      </w:tr>
      <w:tr w:rsidR="00F50E79" w:rsidTr="00E5123E">
        <w:trPr>
          <w:jc w:val="center"/>
        </w:trPr>
        <w:tc>
          <w:tcPr>
            <w:tcW w:w="534" w:type="dxa"/>
          </w:tcPr>
          <w:p w:rsidR="00F50E79" w:rsidRDefault="00B23BB1">
            <w:r>
              <w:t>4</w:t>
            </w:r>
          </w:p>
        </w:tc>
        <w:tc>
          <w:tcPr>
            <w:tcW w:w="5811" w:type="dxa"/>
          </w:tcPr>
          <w:p w:rsidR="00F50E79" w:rsidRDefault="00B23BB1">
            <w:r>
              <w:t>Легкоатлетические упражнения</w:t>
            </w:r>
          </w:p>
        </w:tc>
        <w:tc>
          <w:tcPr>
            <w:tcW w:w="993" w:type="dxa"/>
          </w:tcPr>
          <w:p w:rsidR="00F50E79" w:rsidRDefault="00B23BB1">
            <w:r>
              <w:t>22 час.</w:t>
            </w:r>
          </w:p>
        </w:tc>
      </w:tr>
      <w:tr w:rsidR="00F50E79" w:rsidTr="00E5123E">
        <w:trPr>
          <w:jc w:val="center"/>
        </w:trPr>
        <w:tc>
          <w:tcPr>
            <w:tcW w:w="534" w:type="dxa"/>
          </w:tcPr>
          <w:p w:rsidR="00F50E79" w:rsidRDefault="00B23BB1">
            <w:r>
              <w:t>5</w:t>
            </w:r>
          </w:p>
        </w:tc>
        <w:tc>
          <w:tcPr>
            <w:tcW w:w="5811" w:type="dxa"/>
          </w:tcPr>
          <w:p w:rsidR="00F50E79" w:rsidRDefault="00B23BB1">
            <w:r>
              <w:t>Лыжная подготовка</w:t>
            </w:r>
          </w:p>
        </w:tc>
        <w:tc>
          <w:tcPr>
            <w:tcW w:w="993" w:type="dxa"/>
          </w:tcPr>
          <w:p w:rsidR="00F50E79" w:rsidRDefault="00B23BB1">
            <w:r>
              <w:t>21 час.</w:t>
            </w:r>
          </w:p>
        </w:tc>
      </w:tr>
      <w:tr w:rsidR="00F50E79" w:rsidTr="00E5123E">
        <w:trPr>
          <w:jc w:val="center"/>
        </w:trPr>
        <w:tc>
          <w:tcPr>
            <w:tcW w:w="534" w:type="dxa"/>
          </w:tcPr>
          <w:p w:rsidR="00F50E79" w:rsidRDefault="00B23BB1">
            <w:r>
              <w:t>6</w:t>
            </w:r>
          </w:p>
        </w:tc>
        <w:tc>
          <w:tcPr>
            <w:tcW w:w="6804" w:type="dxa"/>
            <w:gridSpan w:val="2"/>
          </w:tcPr>
          <w:p w:rsidR="00F50E79" w:rsidRDefault="00B23BB1">
            <w:pPr>
              <w:pStyle w:val="a5"/>
              <w:spacing w:line="240" w:lineRule="auto"/>
            </w:pPr>
            <w:r>
              <w:rPr>
                <w:b/>
                <w:sz w:val="24"/>
              </w:rPr>
              <w:t>Вариативная часть – 19 час.:</w:t>
            </w:r>
          </w:p>
        </w:tc>
      </w:tr>
      <w:tr w:rsidR="00F50E79" w:rsidTr="00E5123E">
        <w:trPr>
          <w:trHeight w:val="352"/>
          <w:jc w:val="center"/>
        </w:trPr>
        <w:tc>
          <w:tcPr>
            <w:tcW w:w="534" w:type="dxa"/>
          </w:tcPr>
          <w:p w:rsidR="00F50E79" w:rsidRDefault="00B23BB1">
            <w:r>
              <w:t>7</w:t>
            </w:r>
          </w:p>
        </w:tc>
        <w:tc>
          <w:tcPr>
            <w:tcW w:w="5811" w:type="dxa"/>
          </w:tcPr>
          <w:p w:rsidR="00F50E79" w:rsidRDefault="00B23BB1">
            <w:r>
              <w:t>Подвижные игры с элементами баскетбола, футбола и игры разных народов</w:t>
            </w:r>
          </w:p>
        </w:tc>
        <w:tc>
          <w:tcPr>
            <w:tcW w:w="993" w:type="dxa"/>
          </w:tcPr>
          <w:p w:rsidR="00F50E79" w:rsidRDefault="00B23BB1">
            <w:r>
              <w:t>19 час.</w:t>
            </w:r>
          </w:p>
        </w:tc>
      </w:tr>
    </w:tbl>
    <w:p w:rsidR="00F50E79" w:rsidRDefault="00B23BB1">
      <w:pPr>
        <w:pStyle w:val="Style2"/>
        <w:spacing w:line="240" w:lineRule="auto"/>
        <w:ind w:firstLine="0"/>
        <w:jc w:val="left"/>
        <w:rPr>
          <w:b/>
        </w:rPr>
      </w:pPr>
      <w:r>
        <w:rPr>
          <w:b/>
        </w:rPr>
        <w:lastRenderedPageBreak/>
        <w:t xml:space="preserve">1.Основы знаний о физической культуре. 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 xml:space="preserve">    Программный материал по данному разделу можно осваивать как на специально отведенных уроках (1-2 ч в четверти), так и в ходе освоения конкретных технических навыков и умений, развития двигательных способностей: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- здоровье и физическое развитие человека; правила безопасности во время занятий;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- положение тела в пространстве (</w:t>
      </w:r>
      <w:proofErr w:type="spellStart"/>
      <w:r>
        <w:rPr>
          <w:sz w:val="24"/>
        </w:rPr>
        <w:t>упоры</w:t>
      </w:r>
      <w:proofErr w:type="gramStart"/>
      <w:r>
        <w:rPr>
          <w:sz w:val="24"/>
        </w:rPr>
        <w:t>,с</w:t>
      </w:r>
      <w:proofErr w:type="gramEnd"/>
      <w:r>
        <w:rPr>
          <w:sz w:val="24"/>
        </w:rPr>
        <w:t>тойки</w:t>
      </w:r>
      <w:proofErr w:type="spellEnd"/>
      <w:r>
        <w:rPr>
          <w:sz w:val="24"/>
        </w:rPr>
        <w:t>, висы, седы);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- роль зрения и слуха при движениях и передвижениях;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- выполнение основных движений с различной скоростью;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- влияние физических упражнений, занятий лыжами, закаливающих процедур, личной гигиены и режима дня на укрепление здоровья;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- выполнение жизненно важных навыков и умений (</w:t>
      </w:r>
      <w:proofErr w:type="spellStart"/>
      <w:r>
        <w:rPr>
          <w:sz w:val="24"/>
        </w:rPr>
        <w:t>ходьба</w:t>
      </w:r>
      <w:proofErr w:type="gramStart"/>
      <w:r>
        <w:rPr>
          <w:sz w:val="24"/>
        </w:rPr>
        <w:t>,б</w:t>
      </w:r>
      <w:proofErr w:type="gramEnd"/>
      <w:r>
        <w:rPr>
          <w:sz w:val="24"/>
        </w:rPr>
        <w:t>ег</w:t>
      </w:r>
      <w:proofErr w:type="spellEnd"/>
      <w:r>
        <w:rPr>
          <w:sz w:val="24"/>
        </w:rPr>
        <w:t>, прыжки, метание предметов, лазанье и т.д.)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- приёмы закаливания (воздушные ванны, водные процедуры, хождение босиком);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 xml:space="preserve">- способы </w:t>
      </w:r>
      <w:proofErr w:type="spellStart"/>
      <w:r>
        <w:rPr>
          <w:sz w:val="24"/>
        </w:rPr>
        <w:t>саморегуляции</w:t>
      </w:r>
      <w:proofErr w:type="spellEnd"/>
      <w:r>
        <w:rPr>
          <w:sz w:val="24"/>
        </w:rPr>
        <w:t xml:space="preserve"> и самоконтроля: дыхательные упражнения, измерение массы тела, тестирование физических способностей;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- названия и правила игр, оборудование, инвентарь.</w:t>
      </w:r>
    </w:p>
    <w:p w:rsidR="00F50E79" w:rsidRDefault="00F50E79">
      <w:pPr>
        <w:pStyle w:val="a5"/>
        <w:spacing w:line="240" w:lineRule="auto"/>
        <w:rPr>
          <w:b/>
          <w:sz w:val="24"/>
        </w:rPr>
      </w:pPr>
    </w:p>
    <w:p w:rsidR="00F50E79" w:rsidRDefault="00B23BB1">
      <w:pPr>
        <w:pStyle w:val="a5"/>
        <w:spacing w:line="240" w:lineRule="auto"/>
        <w:rPr>
          <w:b/>
          <w:sz w:val="24"/>
        </w:rPr>
      </w:pPr>
      <w:r>
        <w:rPr>
          <w:b/>
          <w:sz w:val="24"/>
        </w:rPr>
        <w:t>2.Подвижные игры.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 xml:space="preserve">   </w:t>
      </w:r>
      <w:proofErr w:type="gramStart"/>
      <w:r>
        <w:rPr>
          <w:sz w:val="24"/>
        </w:rPr>
        <w:t>Закладываются основы игровой деятельности, направленные на совершенствование естественных движений  (ходьба, бег, метания, прыжки), элементарных игровых умений (ловля мяча, удары по мячу, передачи, броски), выбор места, взаимодействие с партнёром, командой.</w:t>
      </w:r>
      <w:proofErr w:type="gramEnd"/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 xml:space="preserve">   Коллективные подвижные игры без деления на группы: « Два Мороза», «Пятнашки», «Прыгающие воробушки», «Зайцы в огороде», «Сова», «Волк во рву»,  «Метко в круг», «Мяч водящему». «Охотники и утки», «Кто дальше прокатится», «Тройка», «Бой петухов»,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 xml:space="preserve">  «Пингвины с мячом», “Ловля обезьян”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 xml:space="preserve">Коллективные подвижные игры с разделением на группы: «К своим флажкам», «Кто дальше бросит», «Метко в цель», «Попади в обруч», </w:t>
      </w:r>
    </w:p>
    <w:p w:rsidR="00F50E79" w:rsidRPr="00DA63B7" w:rsidRDefault="00B23BB1">
      <w:pPr>
        <w:pStyle w:val="a5"/>
        <w:spacing w:line="240" w:lineRule="auto"/>
        <w:rPr>
          <w:sz w:val="24"/>
          <w:lang w:val="tt-RU"/>
        </w:rPr>
      </w:pPr>
      <w:r>
        <w:rPr>
          <w:sz w:val="24"/>
        </w:rPr>
        <w:t>« Мяч в корзину», “Брось – поймай», «Выстрел в небо»</w:t>
      </w:r>
    </w:p>
    <w:p w:rsidR="00E5123E" w:rsidRDefault="00E5123E">
      <w:pPr>
        <w:pStyle w:val="a5"/>
        <w:spacing w:line="240" w:lineRule="auto"/>
        <w:rPr>
          <w:b/>
          <w:sz w:val="24"/>
        </w:rPr>
      </w:pPr>
    </w:p>
    <w:p w:rsidR="00F50E79" w:rsidRDefault="00B23BB1">
      <w:pPr>
        <w:pStyle w:val="a5"/>
        <w:spacing w:line="240" w:lineRule="auto"/>
        <w:rPr>
          <w:b/>
          <w:sz w:val="24"/>
        </w:rPr>
      </w:pPr>
      <w:r>
        <w:rPr>
          <w:b/>
          <w:sz w:val="24"/>
        </w:rPr>
        <w:t>3.Гимнастика с элементами акробатики.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Общеразвивающие упражнения: </w:t>
      </w:r>
      <w:r>
        <w:rPr>
          <w:sz w:val="24"/>
        </w:rPr>
        <w:t>без предметов, с большими и малыми мячами, с гимнастической палкой, обручем,  флажками, набивным мячом.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    Акробатические упражнения</w:t>
      </w:r>
      <w:r>
        <w:rPr>
          <w:sz w:val="24"/>
        </w:rPr>
        <w:t>: группировка – перекаты в группировке, лёжа на животе и из упора стоя на коленях.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    Лазанье </w:t>
      </w:r>
      <w:r>
        <w:rPr>
          <w:sz w:val="24"/>
        </w:rPr>
        <w:t xml:space="preserve">по гимнастической стенке и по канату, по наклонной скамейке в упоре присев и стоя на коленях, подтягивание лёжа на животе по горизонтальной скамейке, </w:t>
      </w:r>
      <w:proofErr w:type="spellStart"/>
      <w:r>
        <w:rPr>
          <w:sz w:val="24"/>
        </w:rPr>
        <w:t>перелезание</w:t>
      </w:r>
      <w:proofErr w:type="spellEnd"/>
      <w:r>
        <w:rPr>
          <w:sz w:val="24"/>
        </w:rPr>
        <w:t xml:space="preserve"> через горку матов и гимнастическую скамейку, </w:t>
      </w:r>
      <w:proofErr w:type="spellStart"/>
      <w:r>
        <w:rPr>
          <w:sz w:val="24"/>
        </w:rPr>
        <w:t>перелезание</w:t>
      </w:r>
      <w:proofErr w:type="spellEnd"/>
      <w:r>
        <w:rPr>
          <w:sz w:val="24"/>
        </w:rPr>
        <w:t xml:space="preserve"> через гимнастического коня.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    Упражнения в равновесии</w:t>
      </w:r>
      <w:r>
        <w:rPr>
          <w:sz w:val="24"/>
        </w:rPr>
        <w:t>: стойка на носках, на одной ноге (на полу и гимнастической скамейке), ходьба по гимнастической скамейке, перешагивание через мячи, повороты на 90 градусов, ходьба по рейке гимнастической скамейки.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    Танцевальные упражнения:</w:t>
      </w:r>
      <w:r>
        <w:rPr>
          <w:sz w:val="24"/>
        </w:rPr>
        <w:t xml:space="preserve"> шаг с прискоком, приставные шаги, шаг галопа в сторону.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    Строевые упражнения: </w:t>
      </w:r>
      <w:r>
        <w:rPr>
          <w:sz w:val="24"/>
        </w:rPr>
        <w:t xml:space="preserve"> основная стойка, построение в колонну по одному и в шеренгу, перестроение по звеньям, по заранее установленным местам; размыкание на вытянутые в стороны руки; повороты направо, налево, команды «Шагом марш!», «Класс, стой!»</w:t>
      </w:r>
    </w:p>
    <w:p w:rsidR="00F50E79" w:rsidRDefault="00B23BB1">
      <w:pPr>
        <w:pStyle w:val="a5"/>
        <w:spacing w:line="240" w:lineRule="auto"/>
        <w:rPr>
          <w:b/>
          <w:sz w:val="24"/>
        </w:rPr>
      </w:pPr>
      <w:r>
        <w:rPr>
          <w:b/>
          <w:sz w:val="24"/>
        </w:rPr>
        <w:lastRenderedPageBreak/>
        <w:t>4.Легкоатлетические упражнения.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    Ходьба </w:t>
      </w:r>
      <w:r>
        <w:rPr>
          <w:sz w:val="24"/>
        </w:rPr>
        <w:t xml:space="preserve">на носках, на пяточках, в </w:t>
      </w:r>
      <w:proofErr w:type="spellStart"/>
      <w:r>
        <w:rPr>
          <w:sz w:val="24"/>
        </w:rPr>
        <w:t>полуприседе</w:t>
      </w:r>
      <w:proofErr w:type="spellEnd"/>
      <w:r>
        <w:rPr>
          <w:sz w:val="24"/>
        </w:rPr>
        <w:t>, с различным положением рук, под счёт учителя, коротким, средним и длинным шагом.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    Обычный бег,</w:t>
      </w:r>
      <w:r>
        <w:rPr>
          <w:sz w:val="24"/>
        </w:rPr>
        <w:t xml:space="preserve"> с изменением направления движения по указанию учителя, коротким, средним и длинным шагом; в чередовании с ходьбой; с преодолением препятствии; по размеченным участкам дорожки; челночный бег, эстафеты  с бегом на скорость, равномерный, медленный бег ; бег с ускорением</w:t>
      </w:r>
      <w:proofErr w:type="gramStart"/>
      <w:r>
        <w:rPr>
          <w:sz w:val="24"/>
        </w:rPr>
        <w:t xml:space="preserve"> .</w:t>
      </w:r>
      <w:proofErr w:type="gramEnd"/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    </w:t>
      </w:r>
      <w:proofErr w:type="gramStart"/>
      <w:r>
        <w:rPr>
          <w:sz w:val="24"/>
          <w:u w:val="single"/>
        </w:rPr>
        <w:t xml:space="preserve">Прыжки </w:t>
      </w:r>
      <w:r>
        <w:rPr>
          <w:sz w:val="24"/>
        </w:rPr>
        <w:t>на одной и на двух ногах на месте, с поворотом на 90 градусов; с продвижением вперёд на одной и двух ногах; в длину с места, с высоты до 30 см; с разбега (место отталкивания не обозначено</w:t>
      </w:r>
      <w:r w:rsidR="001C40C8">
        <w:rPr>
          <w:sz w:val="24"/>
        </w:rPr>
        <w:t xml:space="preserve">) с </w:t>
      </w:r>
      <w:r>
        <w:rPr>
          <w:sz w:val="24"/>
        </w:rPr>
        <w:t>приземлением на обе ноги, с разбега и отталкивания одной ногой через плоские препятствия;</w:t>
      </w:r>
      <w:proofErr w:type="gramEnd"/>
      <w:r>
        <w:rPr>
          <w:sz w:val="24"/>
        </w:rPr>
        <w:t xml:space="preserve"> через набивные мячи, верёвочку (высота 30 – 40 см) с 3 – 4 шагов; через длинную неподвижную и качающуюся скакалку, от 3 до 6 прыжков на правой и левой ноге; игры с прыжками с использованием скакалки.</w:t>
      </w:r>
    </w:p>
    <w:p w:rsidR="00F50E79" w:rsidRPr="00933D96" w:rsidRDefault="00B23BB1">
      <w:pPr>
        <w:pStyle w:val="a5"/>
        <w:spacing w:line="240" w:lineRule="auto"/>
        <w:rPr>
          <w:sz w:val="24"/>
        </w:rPr>
      </w:pPr>
      <w:r>
        <w:rPr>
          <w:sz w:val="24"/>
          <w:u w:val="single"/>
        </w:rPr>
        <w:t xml:space="preserve">    Метание </w:t>
      </w:r>
      <w:r>
        <w:rPr>
          <w:sz w:val="24"/>
        </w:rPr>
        <w:t xml:space="preserve">малого мяча  с места на дальность, из </w:t>
      </w:r>
      <w:proofErr w:type="gramStart"/>
      <w:r>
        <w:rPr>
          <w:sz w:val="24"/>
        </w:rPr>
        <w:t>положения</w:t>
      </w:r>
      <w:proofErr w:type="gramEnd"/>
      <w:r>
        <w:rPr>
          <w:sz w:val="24"/>
        </w:rPr>
        <w:t xml:space="preserve"> стоя грудью в направлении метания; на заданное расстояние в горизонтальную и вертикальную цель  с расстояния 3-4 метра. Бросок набивного мяча  двумя руками от груди вперёд-вверх,  из </w:t>
      </w:r>
      <w:proofErr w:type="gramStart"/>
      <w:r>
        <w:rPr>
          <w:sz w:val="24"/>
        </w:rPr>
        <w:t>положения</w:t>
      </w:r>
      <w:proofErr w:type="gramEnd"/>
      <w:r>
        <w:rPr>
          <w:sz w:val="24"/>
        </w:rPr>
        <w:t xml:space="preserve"> стоя ноги на ширине плеч, грудью в направлении метания; на дальность.</w:t>
      </w:r>
    </w:p>
    <w:p w:rsidR="00E5123E" w:rsidRDefault="00E5123E">
      <w:pPr>
        <w:pStyle w:val="a5"/>
        <w:spacing w:line="240" w:lineRule="auto"/>
        <w:rPr>
          <w:b/>
          <w:sz w:val="24"/>
        </w:rPr>
      </w:pPr>
    </w:p>
    <w:p w:rsidR="00F50E79" w:rsidRDefault="00B23BB1">
      <w:pPr>
        <w:pStyle w:val="a5"/>
        <w:spacing w:line="240" w:lineRule="auto"/>
        <w:rPr>
          <w:b/>
          <w:sz w:val="24"/>
        </w:rPr>
      </w:pPr>
      <w:r>
        <w:rPr>
          <w:b/>
          <w:sz w:val="24"/>
        </w:rPr>
        <w:t>5.</w:t>
      </w:r>
      <w:r w:rsidR="001C40C8">
        <w:rPr>
          <w:b/>
          <w:sz w:val="24"/>
        </w:rPr>
        <w:t xml:space="preserve"> </w:t>
      </w:r>
      <w:r>
        <w:rPr>
          <w:b/>
          <w:sz w:val="24"/>
        </w:rPr>
        <w:t>Лыжная подготовка.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Переноска и надевание лыж. Скользящий и ступающий шаг без палок и с палками. Повороты переступанием. Подъёмы и спуски под уклон. Передвижение на лыжах.</w:t>
      </w:r>
    </w:p>
    <w:p w:rsidR="00E5123E" w:rsidRDefault="00E5123E" w:rsidP="00E5123E">
      <w:pPr>
        <w:ind w:right="-32"/>
        <w:jc w:val="both"/>
        <w:rPr>
          <w:b/>
          <w:color w:val="000000"/>
          <w:szCs w:val="24"/>
        </w:rPr>
      </w:pPr>
    </w:p>
    <w:p w:rsidR="00F50E79" w:rsidRDefault="00B23BB1" w:rsidP="00E5123E">
      <w:pPr>
        <w:ind w:right="-32"/>
        <w:jc w:val="both"/>
        <w:rPr>
          <w:color w:val="000000"/>
        </w:rPr>
      </w:pPr>
      <w:proofErr w:type="gramStart"/>
      <w:r w:rsidRPr="00E5123E">
        <w:rPr>
          <w:b/>
          <w:color w:val="000000"/>
          <w:szCs w:val="24"/>
        </w:rPr>
        <w:t>Примечание</w:t>
      </w:r>
      <w:r w:rsidRPr="00E5123E">
        <w:rPr>
          <w:color w:val="000000"/>
          <w:szCs w:val="24"/>
        </w:rPr>
        <w:t>:</w:t>
      </w:r>
      <w:r w:rsidR="001C40C8">
        <w:rPr>
          <w:color w:val="000000"/>
        </w:rPr>
        <w:t xml:space="preserve"> </w:t>
      </w:r>
      <w:r>
        <w:rPr>
          <w:color w:val="000000"/>
        </w:rPr>
        <w:t>на основании положения муниципального бюджетного общеобразовательного учрежден</w:t>
      </w:r>
      <w:r w:rsidR="001C40C8">
        <w:rPr>
          <w:color w:val="000000"/>
        </w:rPr>
        <w:t>ия МБОУ «</w:t>
      </w:r>
      <w:proofErr w:type="spellStart"/>
      <w:r w:rsidR="001C40C8">
        <w:rPr>
          <w:color w:val="000000"/>
        </w:rPr>
        <w:t>Альметьевская</w:t>
      </w:r>
      <w:proofErr w:type="spellEnd"/>
      <w:r w:rsidR="001C40C8">
        <w:rPr>
          <w:color w:val="000000"/>
        </w:rPr>
        <w:t xml:space="preserve"> ООШ» «О </w:t>
      </w:r>
      <w:r>
        <w:rPr>
          <w:color w:val="000000"/>
        </w:rPr>
        <w:t>структуре, порядке разработки и утверждения рабочих программ, учебных курсов и предметов муниципального бюджетного общеобразовательного учреж</w:t>
      </w:r>
      <w:r w:rsidR="001C40C8">
        <w:rPr>
          <w:color w:val="000000"/>
        </w:rPr>
        <w:t>дения МБОУ «</w:t>
      </w:r>
      <w:proofErr w:type="spellStart"/>
      <w:r w:rsidR="001C40C8">
        <w:rPr>
          <w:color w:val="000000"/>
        </w:rPr>
        <w:t>Альметьевская</w:t>
      </w:r>
      <w:proofErr w:type="spellEnd"/>
      <w:r w:rsidR="001C40C8">
        <w:rPr>
          <w:color w:val="000000"/>
        </w:rPr>
        <w:t xml:space="preserve"> ООШ» </w:t>
      </w:r>
      <w:proofErr w:type="spellStart"/>
      <w:r>
        <w:rPr>
          <w:color w:val="000000"/>
        </w:rPr>
        <w:t>Сармановского</w:t>
      </w:r>
      <w:proofErr w:type="spellEnd"/>
      <w:r>
        <w:rPr>
          <w:color w:val="000000"/>
        </w:rPr>
        <w:t xml:space="preserve"> муниципального района РТ», рассмотренного на педагогическом совете от 24.08.2016 года, протокол №1, утвержденного Приказом директора №71 от 31.08.2016 года,</w:t>
      </w:r>
      <w:r w:rsidR="001C40C8">
        <w:rPr>
          <w:color w:val="000000"/>
        </w:rPr>
        <w:t xml:space="preserve"> </w:t>
      </w:r>
      <w:r>
        <w:rPr>
          <w:color w:val="000000"/>
        </w:rPr>
        <w:t>в случае совпадения уроков с праздничными и каникулярными днями, программу</w:t>
      </w:r>
      <w:proofErr w:type="gramEnd"/>
      <w:r>
        <w:rPr>
          <w:color w:val="000000"/>
        </w:rPr>
        <w:t xml:space="preserve"> выполнить согласно  п.5.2 данного положения.</w:t>
      </w:r>
    </w:p>
    <w:p w:rsidR="00F50E79" w:rsidRDefault="00F50E79">
      <w:pPr>
        <w:rPr>
          <w:b/>
        </w:rPr>
      </w:pPr>
    </w:p>
    <w:p w:rsidR="00F50E79" w:rsidRDefault="00F50E79">
      <w:pPr>
        <w:rPr>
          <w:b/>
        </w:rPr>
      </w:pPr>
    </w:p>
    <w:p w:rsidR="00DA63B7" w:rsidRDefault="00DA63B7">
      <w:pPr>
        <w:rPr>
          <w:b/>
        </w:rPr>
      </w:pPr>
      <w:r>
        <w:rPr>
          <w:b/>
        </w:rPr>
        <w:br w:type="page"/>
      </w:r>
    </w:p>
    <w:p w:rsidR="00F50E79" w:rsidRDefault="00B23BB1">
      <w:pPr>
        <w:jc w:val="center"/>
        <w:rPr>
          <w:b/>
        </w:rPr>
      </w:pPr>
      <w:r>
        <w:rPr>
          <w:b/>
        </w:rPr>
        <w:lastRenderedPageBreak/>
        <w:t>Календарно-тематическое планирование урока физкультуры. 1 класс</w:t>
      </w:r>
    </w:p>
    <w:p w:rsidR="00F50E79" w:rsidRDefault="00F50E79">
      <w:pPr>
        <w:jc w:val="center"/>
        <w:rPr>
          <w:b/>
        </w:rPr>
      </w:pPr>
    </w:p>
    <w:tbl>
      <w:tblPr>
        <w:tblW w:w="1502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9"/>
        <w:gridCol w:w="5670"/>
        <w:gridCol w:w="6946"/>
        <w:gridCol w:w="850"/>
        <w:gridCol w:w="851"/>
      </w:tblGrid>
      <w:tr w:rsidR="00F50E79">
        <w:trPr>
          <w:trHeight w:val="360"/>
        </w:trPr>
        <w:tc>
          <w:tcPr>
            <w:tcW w:w="709" w:type="dxa"/>
            <w:vMerge w:val="restart"/>
          </w:tcPr>
          <w:p w:rsidR="00F50E79" w:rsidRDefault="00B23BB1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5670" w:type="dxa"/>
            <w:vMerge w:val="restart"/>
          </w:tcPr>
          <w:p w:rsidR="00F50E79" w:rsidRDefault="00F50E79">
            <w:pPr>
              <w:jc w:val="center"/>
              <w:rPr>
                <w:b/>
              </w:rPr>
            </w:pPr>
          </w:p>
          <w:p w:rsidR="00F50E79" w:rsidRDefault="00B23BB1">
            <w:pPr>
              <w:jc w:val="center"/>
              <w:rPr>
                <w:b/>
              </w:rPr>
            </w:pPr>
            <w:r>
              <w:rPr>
                <w:b/>
              </w:rPr>
              <w:t>Наименование темы</w:t>
            </w:r>
          </w:p>
        </w:tc>
        <w:tc>
          <w:tcPr>
            <w:tcW w:w="6946" w:type="dxa"/>
            <w:vMerge w:val="restart"/>
          </w:tcPr>
          <w:p w:rsidR="00F50E79" w:rsidRDefault="00F50E79">
            <w:pPr>
              <w:rPr>
                <w:b/>
              </w:rPr>
            </w:pPr>
          </w:p>
          <w:p w:rsidR="00F50E79" w:rsidRDefault="00B23BB1">
            <w:pPr>
              <w:rPr>
                <w:b/>
              </w:rPr>
            </w:pPr>
            <w:r>
              <w:rPr>
                <w:b/>
              </w:rPr>
              <w:t>Основные виды учебной деятельности обучающихся</w:t>
            </w:r>
          </w:p>
        </w:tc>
        <w:tc>
          <w:tcPr>
            <w:tcW w:w="1701" w:type="dxa"/>
            <w:gridSpan w:val="2"/>
            <w:tcBorders>
              <w:right w:val="single" w:sz="4" w:space="0" w:color="000000"/>
            </w:tcBorders>
          </w:tcPr>
          <w:p w:rsidR="00F50E79" w:rsidRDefault="00B23BB1">
            <w:pPr>
              <w:jc w:val="center"/>
              <w:rPr>
                <w:b/>
              </w:rPr>
            </w:pPr>
            <w:r>
              <w:rPr>
                <w:b/>
              </w:rPr>
              <w:t>Дата</w:t>
            </w:r>
          </w:p>
        </w:tc>
      </w:tr>
      <w:tr w:rsidR="00F50E79">
        <w:trPr>
          <w:trHeight w:val="337"/>
        </w:trPr>
        <w:tc>
          <w:tcPr>
            <w:tcW w:w="709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5670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6946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850" w:type="dxa"/>
          </w:tcPr>
          <w:p w:rsidR="00F50E79" w:rsidRDefault="00B23BB1">
            <w:pPr>
              <w:jc w:val="center"/>
              <w:rPr>
                <w:b/>
              </w:rPr>
            </w:pPr>
            <w:r>
              <w:rPr>
                <w:b/>
              </w:rPr>
              <w:t>План</w:t>
            </w:r>
          </w:p>
        </w:tc>
        <w:tc>
          <w:tcPr>
            <w:tcW w:w="851" w:type="dxa"/>
          </w:tcPr>
          <w:p w:rsidR="00F50E79" w:rsidRDefault="00B23BB1">
            <w:pPr>
              <w:jc w:val="center"/>
              <w:rPr>
                <w:b/>
              </w:rPr>
            </w:pPr>
            <w:r>
              <w:rPr>
                <w:b/>
              </w:rPr>
              <w:t>Факт</w:t>
            </w:r>
          </w:p>
        </w:tc>
      </w:tr>
      <w:tr w:rsidR="00F50E79" w:rsidTr="00E5123E">
        <w:trPr>
          <w:trHeight w:val="279"/>
        </w:trPr>
        <w:tc>
          <w:tcPr>
            <w:tcW w:w="709" w:type="dxa"/>
          </w:tcPr>
          <w:p w:rsidR="00F50E79" w:rsidRDefault="00F50E79">
            <w:pPr>
              <w:jc w:val="center"/>
            </w:pPr>
          </w:p>
        </w:tc>
        <w:tc>
          <w:tcPr>
            <w:tcW w:w="5670" w:type="dxa"/>
          </w:tcPr>
          <w:p w:rsidR="00F50E79" w:rsidRDefault="00933D96" w:rsidP="00E5123E">
            <w:pPr>
              <w:jc w:val="center"/>
              <w:rPr>
                <w:b/>
              </w:rPr>
            </w:pPr>
            <w:r>
              <w:rPr>
                <w:b/>
              </w:rPr>
              <w:t xml:space="preserve">I </w:t>
            </w:r>
            <w:r w:rsidR="00B23BB1">
              <w:rPr>
                <w:b/>
              </w:rPr>
              <w:t>четверть -27 часов</w:t>
            </w:r>
          </w:p>
        </w:tc>
        <w:tc>
          <w:tcPr>
            <w:tcW w:w="6946" w:type="dxa"/>
          </w:tcPr>
          <w:p w:rsidR="00F50E79" w:rsidRDefault="00F50E79">
            <w:pPr>
              <w:jc w:val="center"/>
              <w:rPr>
                <w:b/>
              </w:rPr>
            </w:pPr>
          </w:p>
        </w:tc>
        <w:tc>
          <w:tcPr>
            <w:tcW w:w="850" w:type="dxa"/>
          </w:tcPr>
          <w:p w:rsidR="00F50E79" w:rsidRDefault="00F50E79">
            <w:pPr>
              <w:jc w:val="center"/>
              <w:rPr>
                <w:b/>
              </w:rPr>
            </w:pPr>
          </w:p>
        </w:tc>
        <w:tc>
          <w:tcPr>
            <w:tcW w:w="851" w:type="dxa"/>
          </w:tcPr>
          <w:p w:rsidR="00F50E79" w:rsidRDefault="00F50E79">
            <w:pPr>
              <w:jc w:val="center"/>
              <w:rPr>
                <w:b/>
              </w:rPr>
            </w:pPr>
          </w:p>
        </w:tc>
      </w:tr>
      <w:tr w:rsidR="00F50E79" w:rsidTr="00E5123E">
        <w:trPr>
          <w:trHeight w:val="112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1</w:t>
            </w:r>
          </w:p>
        </w:tc>
        <w:tc>
          <w:tcPr>
            <w:tcW w:w="5670" w:type="dxa"/>
          </w:tcPr>
          <w:p w:rsidR="00F50E79" w:rsidRDefault="00B23BB1">
            <w:r>
              <w:t xml:space="preserve">Вводный. </w:t>
            </w:r>
            <w:r w:rsidR="00933D96">
              <w:t xml:space="preserve">Знакомство </w:t>
            </w:r>
            <w:r>
              <w:t>с учащимися, с содержанием и организацией уроков физической культуры.</w:t>
            </w:r>
          </w:p>
        </w:tc>
        <w:tc>
          <w:tcPr>
            <w:tcW w:w="6946" w:type="dxa"/>
          </w:tcPr>
          <w:p w:rsidR="00F50E79" w:rsidRDefault="00B23BB1">
            <w:r>
              <w:t xml:space="preserve">Познакомить учащихся с новым школьным предметом – физкультурой. </w:t>
            </w:r>
            <w:proofErr w:type="gramStart"/>
            <w:r>
              <w:t>Дать понятия: шеренга, колонна,  обучать понятиям: основная стойка, «смирно», «вольно»,  положения рук и ног, разучить подвижную игру «</w:t>
            </w:r>
            <w:proofErr w:type="spellStart"/>
            <w:r>
              <w:t>Ловишки</w:t>
            </w:r>
            <w:proofErr w:type="spellEnd"/>
            <w:r>
              <w:t xml:space="preserve">». </w:t>
            </w:r>
            <w:proofErr w:type="gramEnd"/>
          </w:p>
        </w:tc>
        <w:tc>
          <w:tcPr>
            <w:tcW w:w="850" w:type="dxa"/>
          </w:tcPr>
          <w:p w:rsidR="00F50E79" w:rsidRDefault="008E5B04">
            <w:r>
              <w:t>01.09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2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Построение в колонну по одному.   Подбрасывание и ловля мяча двумя руками. </w:t>
            </w:r>
          </w:p>
        </w:tc>
        <w:tc>
          <w:tcPr>
            <w:tcW w:w="6946" w:type="dxa"/>
          </w:tcPr>
          <w:p w:rsidR="00F50E79" w:rsidRDefault="00B23BB1">
            <w:r>
              <w:t>Ознакомить построению в шеренгу, колонну.</w:t>
            </w:r>
          </w:p>
          <w:p w:rsidR="00F50E79" w:rsidRDefault="00B23BB1">
            <w:r>
              <w:t xml:space="preserve">Обучать  подбрасыванию и ловле мяча двумя руками. </w:t>
            </w:r>
          </w:p>
        </w:tc>
        <w:tc>
          <w:tcPr>
            <w:tcW w:w="850" w:type="dxa"/>
          </w:tcPr>
          <w:p w:rsidR="00F50E79" w:rsidRDefault="003C3092">
            <w:pPr>
              <w:jc w:val="center"/>
            </w:pPr>
            <w:r>
              <w:t>03.09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3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Поворот переступанием.   Подбрасывание и ловля мяча двумя руками. </w:t>
            </w:r>
          </w:p>
        </w:tc>
        <w:tc>
          <w:tcPr>
            <w:tcW w:w="6946" w:type="dxa"/>
          </w:tcPr>
          <w:p w:rsidR="00F50E79" w:rsidRDefault="00B23BB1">
            <w:r>
              <w:t>Ознакомить учащихся с поворотом  переступанием. Повторить построение в колонну по одному, перестроение в колонну по три, упражнения в прыжках и равновесии. Упражнять в  подбрасывании и ловля мяча двумя руками..</w:t>
            </w:r>
          </w:p>
        </w:tc>
        <w:tc>
          <w:tcPr>
            <w:tcW w:w="850" w:type="dxa"/>
          </w:tcPr>
          <w:p w:rsidR="00F50E79" w:rsidRDefault="003C3092">
            <w:pPr>
              <w:jc w:val="center"/>
            </w:pPr>
            <w:r>
              <w:t>04.09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4</w:t>
            </w:r>
          </w:p>
        </w:tc>
        <w:tc>
          <w:tcPr>
            <w:tcW w:w="5670" w:type="dxa"/>
          </w:tcPr>
          <w:p w:rsidR="00F50E79" w:rsidRDefault="00B23BB1">
            <w:r>
              <w:t xml:space="preserve">Прыжки на двух ногах с продвижением вперёд и перепрыгиванием справа и слева от шнура. 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>Обучать  прыжкам на двух ногах с продвижением вперёд и перепрыгиванием справа и слева от шнура. Упражнять в ходьбе и беге врассыпную, в перебрасывании мяча в шеренгах. Развивать точность движений, глазомер</w:t>
            </w:r>
          </w:p>
        </w:tc>
        <w:tc>
          <w:tcPr>
            <w:tcW w:w="850" w:type="dxa"/>
          </w:tcPr>
          <w:p w:rsidR="00F50E79" w:rsidRDefault="00166290">
            <w:pPr>
              <w:jc w:val="center"/>
            </w:pPr>
            <w:r>
              <w:t>08.09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1426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5</w:t>
            </w:r>
          </w:p>
        </w:tc>
        <w:tc>
          <w:tcPr>
            <w:tcW w:w="5670" w:type="dxa"/>
          </w:tcPr>
          <w:p w:rsidR="00F50E79" w:rsidRDefault="00B23BB1">
            <w:r>
              <w:t xml:space="preserve">Всевозможные виды ходьбы и бега. Упражнения с предметами.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Повторить построение в шеренгу и перебрасывание мяча друг другу. </w:t>
            </w:r>
          </w:p>
          <w:p w:rsidR="00F50E79" w:rsidRDefault="00B23BB1">
            <w:r>
              <w:t xml:space="preserve">Упражнять в ходьбе и беге с перешагиванием через предметы и в </w:t>
            </w:r>
            <w:proofErr w:type="spellStart"/>
            <w:r>
              <w:t>подлезании</w:t>
            </w:r>
            <w:proofErr w:type="spellEnd"/>
            <w:r>
              <w:t xml:space="preserve"> под шнур, сохранении устойчивого равновесия  на повышенной опоре.</w:t>
            </w:r>
          </w:p>
        </w:tc>
        <w:tc>
          <w:tcPr>
            <w:tcW w:w="850" w:type="dxa"/>
          </w:tcPr>
          <w:p w:rsidR="00F50E79" w:rsidRDefault="00166290">
            <w:pPr>
              <w:jc w:val="center"/>
            </w:pPr>
            <w:r>
              <w:t>10.09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64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6</w:t>
            </w:r>
          </w:p>
        </w:tc>
        <w:tc>
          <w:tcPr>
            <w:tcW w:w="5670" w:type="dxa"/>
          </w:tcPr>
          <w:p w:rsidR="00F50E79" w:rsidRDefault="00B23BB1">
            <w:r>
              <w:t xml:space="preserve">Ходьба под счёт. Ходьба на пятках, на носках. Понятие короткая дистанция. </w:t>
            </w:r>
          </w:p>
        </w:tc>
        <w:tc>
          <w:tcPr>
            <w:tcW w:w="6946" w:type="dxa"/>
          </w:tcPr>
          <w:p w:rsidR="00F50E79" w:rsidRDefault="00B23BB1">
            <w:r>
              <w:t xml:space="preserve">Правильно выполнять основные движения в ходьбе  и беге. Знать понятие </w:t>
            </w:r>
            <w:r>
              <w:rPr>
                <w:i/>
              </w:rPr>
              <w:t>короткая дистанция.</w:t>
            </w:r>
          </w:p>
        </w:tc>
        <w:tc>
          <w:tcPr>
            <w:tcW w:w="850" w:type="dxa"/>
          </w:tcPr>
          <w:p w:rsidR="00F50E79" w:rsidRDefault="00166290">
            <w:pPr>
              <w:jc w:val="center"/>
            </w:pPr>
            <w:r>
              <w:t>11.09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58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7</w:t>
            </w:r>
          </w:p>
        </w:tc>
        <w:tc>
          <w:tcPr>
            <w:tcW w:w="5670" w:type="dxa"/>
          </w:tcPr>
          <w:p w:rsidR="00F50E79" w:rsidRDefault="00B23BB1">
            <w:r>
              <w:t>Разновидность ходьбы. Бег с ускорением. Ходьба с высоким подниманием бедра.</w:t>
            </w:r>
          </w:p>
        </w:tc>
        <w:tc>
          <w:tcPr>
            <w:tcW w:w="6946" w:type="dxa"/>
          </w:tcPr>
          <w:p w:rsidR="00F50E79" w:rsidRDefault="00B23BB1">
            <w:r>
              <w:t xml:space="preserve">Правильно выполнять основные движения в ходьбе  и беге.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15.09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49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8</w:t>
            </w:r>
          </w:p>
        </w:tc>
        <w:tc>
          <w:tcPr>
            <w:tcW w:w="5670" w:type="dxa"/>
          </w:tcPr>
          <w:p w:rsidR="00F50E79" w:rsidRDefault="00B23BB1">
            <w:r>
              <w:t xml:space="preserve">Прыжки. Прыжки на одной ноге, на двух на месте, с продвижением вперёд. </w:t>
            </w:r>
          </w:p>
        </w:tc>
        <w:tc>
          <w:tcPr>
            <w:tcW w:w="6946" w:type="dxa"/>
          </w:tcPr>
          <w:p w:rsidR="00F50E79" w:rsidRDefault="00B23BB1">
            <w:r>
              <w:t xml:space="preserve">Правильно выполнять основные движения в прыжках.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17.09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1134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9</w:t>
            </w:r>
          </w:p>
        </w:tc>
        <w:tc>
          <w:tcPr>
            <w:tcW w:w="5670" w:type="dxa"/>
          </w:tcPr>
          <w:p w:rsidR="00F50E79" w:rsidRDefault="00B23BB1">
            <w:r>
              <w:t xml:space="preserve">Удары мяча о пол и ловля его одной рукой. Своё место в колонне. </w:t>
            </w:r>
          </w:p>
        </w:tc>
        <w:tc>
          <w:tcPr>
            <w:tcW w:w="6946" w:type="dxa"/>
          </w:tcPr>
          <w:p w:rsidR="00F50E79" w:rsidRDefault="00B23BB1">
            <w:r>
              <w:t xml:space="preserve">Научить детей находить своё место в колонне. Ознакомить с ударами мяча о пол и ловлей его одной рукой.  Упражнять в ходьбе и беге врассыпную, в </w:t>
            </w:r>
            <w:proofErr w:type="spellStart"/>
            <w:r>
              <w:t>подлезании</w:t>
            </w:r>
            <w:proofErr w:type="spellEnd"/>
            <w:r>
              <w:t xml:space="preserve"> под шнур и  сохранении равновесия.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18.09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 w:rsidTr="00E5123E">
        <w:trPr>
          <w:trHeight w:val="843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lastRenderedPageBreak/>
              <w:t>10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Перестроение в круг из шеренги. Ходьба и бег по кругу. </w:t>
            </w:r>
          </w:p>
        </w:tc>
        <w:tc>
          <w:tcPr>
            <w:tcW w:w="6946" w:type="dxa"/>
          </w:tcPr>
          <w:p w:rsidR="00F50E79" w:rsidRDefault="00B23BB1">
            <w:r>
              <w:t>Разучить с детьми перестроение в круг из шеренги (I способ); ходьбу и бег по кругу; перебрасывание мяча через шнур.</w:t>
            </w:r>
          </w:p>
          <w:p w:rsidR="00F50E79" w:rsidRDefault="00B23BB1">
            <w:r>
              <w:t xml:space="preserve"> Упражнять учащихся в  прыжках  и сохранении равновесия.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22.09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11</w:t>
            </w:r>
          </w:p>
        </w:tc>
        <w:tc>
          <w:tcPr>
            <w:tcW w:w="5670" w:type="dxa"/>
          </w:tcPr>
          <w:p w:rsidR="00F50E79" w:rsidRDefault="00B23BB1">
            <w:r>
              <w:t xml:space="preserve">Совершенствование основных положений рук и ног.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Повторить ходьбу и бег по кругу, прыжки с мячом, приземление на полусогнутые ноги. Упражнять  в ползании по скамейке, сохранении равновесия.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24.09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12</w:t>
            </w:r>
          </w:p>
        </w:tc>
        <w:tc>
          <w:tcPr>
            <w:tcW w:w="5670" w:type="dxa"/>
          </w:tcPr>
          <w:p w:rsidR="00F50E79" w:rsidRDefault="00B23BB1">
            <w:r>
              <w:t xml:space="preserve">Ходьба с изменением направления движения.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Разучить ходьбу с изменением направления.</w:t>
            </w:r>
          </w:p>
          <w:p w:rsidR="00F50E79" w:rsidRDefault="00B23BB1">
            <w:r>
              <w:t xml:space="preserve"> Развивать умения и навыки ходьбы боком приставным шагом, перешагивания через предметы и ловли мяча отскока от стены, перепрыгивания через шнуры.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25.09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13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Ходьба по скамейке на носках, с сохранением устойчивого равновесия.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Разучить  ходьбу по скамейке на носках, с сохранением устойчивого равновесия.  Развивать умения и навыки ходьбы  с изменением направления движения, ловли мяча после отскока от пола (в шеренгах) и передаче его колонне.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29.09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35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14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Перестроение из колонны по одному в колонну по два. Поворот – прыжок. Спрыгивание с высоты. </w:t>
            </w:r>
          </w:p>
        </w:tc>
        <w:tc>
          <w:tcPr>
            <w:tcW w:w="6946" w:type="dxa"/>
          </w:tcPr>
          <w:p w:rsidR="00F50E79" w:rsidRDefault="00B23BB1">
            <w:r>
              <w:t>Ознакомить детей с поворотом в прыжке. Разучить перестроение из колонны по одному в колонну по два и спрыгивание с высоты.</w:t>
            </w:r>
          </w:p>
          <w:p w:rsidR="00F50E79" w:rsidRDefault="00B23BB1">
            <w:r>
              <w:t xml:space="preserve"> Развивать умения и навыки в ползании по гимнастической скамейке на ладонях и коленях.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01.10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15</w:t>
            </w:r>
          </w:p>
        </w:tc>
        <w:tc>
          <w:tcPr>
            <w:tcW w:w="5670" w:type="dxa"/>
          </w:tcPr>
          <w:p w:rsidR="00F50E79" w:rsidRDefault="00B23BB1">
            <w:r>
              <w:t>Ходьба и бег между предметами, ползание по скамейке на животе.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 xml:space="preserve"> Разучить ходьбу и бег между предметами, ползание по  гимнастической скамейке на животе.  Закрепить умения и навыки  в выполнении поворотов прыжком направо и налево, спрыгивании с высоты. Упражнять в равновесии.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02.10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16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Перестроение в круг из шеренги (II способ).  Метание мяча на дальность.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Разучить  перестроение в круг из шеренги (II способ) и   метание мяча на дальность.   Развивать умения и навыки ходьбы и бега </w:t>
            </w:r>
            <w:proofErr w:type="spellStart"/>
            <w:proofErr w:type="gramStart"/>
            <w:r>
              <w:t>врассып-ную</w:t>
            </w:r>
            <w:proofErr w:type="spellEnd"/>
            <w:proofErr w:type="gramEnd"/>
            <w:r>
              <w:t xml:space="preserve"> с остановкой по сигналу и в колонне по одному. Упражнять в прыжках и лазанье.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06.10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17</w:t>
            </w:r>
          </w:p>
        </w:tc>
        <w:tc>
          <w:tcPr>
            <w:tcW w:w="5670" w:type="dxa"/>
          </w:tcPr>
          <w:p w:rsidR="00F50E79" w:rsidRDefault="00B23BB1">
            <w:r>
              <w:t>Метание мяча на дальность</w:t>
            </w:r>
            <w:proofErr w:type="gramStart"/>
            <w:r>
              <w:t xml:space="preserve"> .</w:t>
            </w:r>
            <w:proofErr w:type="gramEnd"/>
            <w:r>
              <w:t xml:space="preserve"> Бег и равновесие. </w:t>
            </w:r>
          </w:p>
        </w:tc>
        <w:tc>
          <w:tcPr>
            <w:tcW w:w="6946" w:type="dxa"/>
          </w:tcPr>
          <w:p w:rsidR="00F50E79" w:rsidRDefault="00B23BB1">
            <w:r>
              <w:t>Повторить  метание мяча на дальность.</w:t>
            </w:r>
          </w:p>
          <w:p w:rsidR="00F50E79" w:rsidRDefault="00B23BB1">
            <w:r>
              <w:t>Развивать внимание, умения и навыки учащихся равновесия.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08.10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 w:rsidTr="00E5123E">
        <w:trPr>
          <w:trHeight w:val="816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18</w:t>
            </w:r>
          </w:p>
        </w:tc>
        <w:tc>
          <w:tcPr>
            <w:tcW w:w="5670" w:type="dxa"/>
          </w:tcPr>
          <w:p w:rsidR="00F50E79" w:rsidRDefault="00B23BB1">
            <w:r>
              <w:t xml:space="preserve">Ходьба с изменением темпа движения.  Лазанье на гимнастическую стенку. </w:t>
            </w:r>
          </w:p>
        </w:tc>
        <w:tc>
          <w:tcPr>
            <w:tcW w:w="6946" w:type="dxa"/>
          </w:tcPr>
          <w:p w:rsidR="00F50E79" w:rsidRDefault="00B23BB1">
            <w:r>
              <w:t>Разучить  ходьбу с изменением темпа движения. Ознакомить с лазаньем  на гимнастическую стенку.  Развивать умения и навыки по прыжкам, сохранению равновесия.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09.10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 w:rsidTr="00E5123E">
        <w:trPr>
          <w:trHeight w:val="1126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19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Перебрасывание мяча одной рукой и ловля двумя. </w:t>
            </w:r>
          </w:p>
          <w:p w:rsidR="00F50E79" w:rsidRDefault="00F50E79"/>
          <w:p w:rsidR="00F50E79" w:rsidRDefault="00F50E79"/>
          <w:p w:rsidR="00F50E79" w:rsidRDefault="00F50E79"/>
        </w:tc>
        <w:tc>
          <w:tcPr>
            <w:tcW w:w="6946" w:type="dxa"/>
          </w:tcPr>
          <w:p w:rsidR="00F50E79" w:rsidRDefault="00B23BB1">
            <w:r>
              <w:t xml:space="preserve"> Учить детей  перебрасывать мяч одной рукой и ловить двумя.   Развивать умения и навыки  в    ходьбе с  изменением темпа движения,  лазанье на гимнастическую стенку. Упражнять  в попеременном подпрыгивании на правой и левой ногах.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13.10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64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lastRenderedPageBreak/>
              <w:t>20</w:t>
            </w:r>
          </w:p>
          <w:p w:rsidR="00F50E79" w:rsidRDefault="00F50E79"/>
        </w:tc>
        <w:tc>
          <w:tcPr>
            <w:tcW w:w="5670" w:type="dxa"/>
          </w:tcPr>
          <w:p w:rsidR="00F50E79" w:rsidRDefault="00B23BB1">
            <w:r>
              <w:t xml:space="preserve">Весёлые старты.  </w:t>
            </w:r>
          </w:p>
        </w:tc>
        <w:tc>
          <w:tcPr>
            <w:tcW w:w="6946" w:type="dxa"/>
          </w:tcPr>
          <w:p w:rsidR="00F50E79" w:rsidRDefault="00B23BB1">
            <w:r>
              <w:t xml:space="preserve">Правильно выполнять основные движения в ходьбе  и беге. </w:t>
            </w:r>
          </w:p>
          <w:p w:rsidR="00F50E79" w:rsidRDefault="00B23BB1">
            <w:r>
              <w:t>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15.10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1111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21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Ходьба по гимнастической скамейке с ударами мяча о пол. 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 xml:space="preserve">Разучить  ходьбу по гимнастической скамейке с ударами мяча о пол.  </w:t>
            </w:r>
            <w:proofErr w:type="gramStart"/>
            <w:r>
              <w:t xml:space="preserve">Развивать умения и навыки  в ходьбе и беге по кругу, в беге врассыпную; в попеременном подпрыгивании на правой и левой ногах. </w:t>
            </w:r>
            <w:proofErr w:type="gramEnd"/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16.10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60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22</w:t>
            </w:r>
          </w:p>
        </w:tc>
        <w:tc>
          <w:tcPr>
            <w:tcW w:w="5670" w:type="dxa"/>
          </w:tcPr>
          <w:p w:rsidR="00F50E79" w:rsidRDefault="00B23BB1">
            <w:r>
              <w:t xml:space="preserve">Бросок малого мяча. Метание малого мяча из положения стоя. </w:t>
            </w:r>
          </w:p>
        </w:tc>
        <w:tc>
          <w:tcPr>
            <w:tcW w:w="6946" w:type="dxa"/>
          </w:tcPr>
          <w:p w:rsidR="00F50E79" w:rsidRDefault="00B23BB1">
            <w:r>
              <w:t>Правильно выполнять основные движения в метании. Метать малые мячи на дальность с места, из различных положений.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20.10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  <w:vMerge w:val="restart"/>
          </w:tcPr>
          <w:p w:rsidR="00F50E79" w:rsidRDefault="00B23BB1">
            <w:pPr>
              <w:jc w:val="center"/>
            </w:pPr>
            <w:r>
              <w:t>23</w:t>
            </w:r>
          </w:p>
        </w:tc>
        <w:tc>
          <w:tcPr>
            <w:tcW w:w="5670" w:type="dxa"/>
            <w:vMerge w:val="restart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Упражнение в равновесии и прыжках. </w:t>
            </w:r>
          </w:p>
        </w:tc>
        <w:tc>
          <w:tcPr>
            <w:tcW w:w="6946" w:type="dxa"/>
            <w:vMerge w:val="restart"/>
          </w:tcPr>
          <w:p w:rsidR="00F50E79" w:rsidRDefault="00B23BB1">
            <w:r>
              <w:t xml:space="preserve"> Упражнять учеников в равновесии и прыжках.  Закрепить навыки ходьбы и бега по кругу, врассыпную по всему залу, с остановкой по сигналу. </w:t>
            </w:r>
          </w:p>
        </w:tc>
        <w:tc>
          <w:tcPr>
            <w:tcW w:w="850" w:type="dxa"/>
            <w:tcBorders>
              <w:bottom w:val="none" w:sz="0" w:space="0" w:color="000000"/>
            </w:tcBorders>
          </w:tcPr>
          <w:p w:rsidR="00F50E79" w:rsidRDefault="00C90C9A">
            <w:pPr>
              <w:jc w:val="center"/>
            </w:pPr>
            <w:r>
              <w:t>22.10</w:t>
            </w:r>
          </w:p>
        </w:tc>
        <w:tc>
          <w:tcPr>
            <w:tcW w:w="851" w:type="dxa"/>
            <w:tcBorders>
              <w:bottom w:val="none" w:sz="0" w:space="0" w:color="000000"/>
            </w:tcBorders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5670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6946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850" w:type="dxa"/>
            <w:tcBorders>
              <w:top w:val="none" w:sz="0" w:space="0" w:color="000000"/>
            </w:tcBorders>
          </w:tcPr>
          <w:p w:rsidR="00F50E79" w:rsidRDefault="00F50E79">
            <w:pPr>
              <w:jc w:val="center"/>
            </w:pPr>
          </w:p>
        </w:tc>
        <w:tc>
          <w:tcPr>
            <w:tcW w:w="851" w:type="dxa"/>
            <w:tcBorders>
              <w:top w:val="none" w:sz="0" w:space="0" w:color="000000"/>
            </w:tcBorders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24</w:t>
            </w:r>
          </w:p>
        </w:tc>
        <w:tc>
          <w:tcPr>
            <w:tcW w:w="5670" w:type="dxa"/>
          </w:tcPr>
          <w:p w:rsidR="00F50E79" w:rsidRDefault="00B23BB1">
            <w:r>
              <w:t xml:space="preserve">Ходьба и бег с ускорением и замедлением темпа движения. 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 xml:space="preserve"> Обучать различным видам ходьбы и бега; прыгучести, перескакиванию через предметы; передаче мяча.  Развивать координацию движений, внимание.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23.10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1177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25</w:t>
            </w:r>
          </w:p>
        </w:tc>
        <w:tc>
          <w:tcPr>
            <w:tcW w:w="5670" w:type="dxa"/>
          </w:tcPr>
          <w:p w:rsidR="00F50E79" w:rsidRDefault="00B23BB1">
            <w:r>
              <w:t xml:space="preserve">Ходьба и бег парами. Забрасывание мяча в корзину.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Разучить  ходьбу и бег парами, не держась за руки. Знакомить детей с забрасыванием мяча в корзину.  Развивать навык бега змейкой, умение ползать по скамейке и сохранить равновесие и ловкость.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27.10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26</w:t>
            </w:r>
          </w:p>
        </w:tc>
        <w:tc>
          <w:tcPr>
            <w:tcW w:w="5670" w:type="dxa"/>
          </w:tcPr>
          <w:p w:rsidR="00F50E79" w:rsidRDefault="00B23BB1">
            <w:r>
              <w:t xml:space="preserve">Ходьба и бег.  Повороты прыжком на месте, прыжки 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>Обучать  поворотам прыжком на месте, прыжкам на правой и левой ноге сгибанием предметов. Повторить  ходь</w:t>
            </w:r>
            <w:r w:rsidR="00E5123E">
              <w:t xml:space="preserve">бу и бег с изменением </w:t>
            </w:r>
            <w:proofErr w:type="spellStart"/>
            <w:r w:rsidR="00E5123E">
              <w:t>направ-</w:t>
            </w:r>
            <w:r>
              <w:t>я</w:t>
            </w:r>
            <w:proofErr w:type="spellEnd"/>
            <w:r>
              <w:t xml:space="preserve"> движения; перебрасывание больших мячей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29.10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 w:rsidTr="00E5123E">
        <w:trPr>
          <w:trHeight w:val="804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27</w:t>
            </w:r>
          </w:p>
          <w:p w:rsidR="00F50E79" w:rsidRDefault="00F50E79">
            <w:pPr>
              <w:jc w:val="center"/>
            </w:pPr>
          </w:p>
        </w:tc>
        <w:tc>
          <w:tcPr>
            <w:tcW w:w="5670" w:type="dxa"/>
          </w:tcPr>
          <w:p w:rsidR="00F50E79" w:rsidRDefault="00B23BB1">
            <w:r>
              <w:t>Ходьба и бег. Упражнения на броски.</w:t>
            </w:r>
          </w:p>
        </w:tc>
        <w:tc>
          <w:tcPr>
            <w:tcW w:w="6946" w:type="dxa"/>
            <w:tcBorders>
              <w:left w:val="none" w:sz="0" w:space="0" w:color="000000"/>
            </w:tcBorders>
          </w:tcPr>
          <w:p w:rsidR="00F50E79" w:rsidRDefault="00B23BB1">
            <w:r>
              <w:t>Совершенствовать  технику ходьбы и бега парами, не держась за руки, змейкой.   Развивать двигательные качества, координационную способность, ловкость, внимание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30.10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28</w:t>
            </w:r>
          </w:p>
        </w:tc>
        <w:tc>
          <w:tcPr>
            <w:tcW w:w="5670" w:type="dxa"/>
          </w:tcPr>
          <w:p w:rsidR="00F50E79" w:rsidRDefault="00B23BB1">
            <w:r>
              <w:rPr>
                <w:b/>
              </w:rPr>
              <w:t>II четверть – 21 час</w:t>
            </w:r>
          </w:p>
          <w:p w:rsidR="00F50E79" w:rsidRDefault="00B23BB1">
            <w:r>
              <w:t xml:space="preserve">Совершенствование бросков мяча, лазание под шнур.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Совершенствовать броски мяча</w:t>
            </w:r>
            <w:proofErr w:type="gramStart"/>
            <w:r>
              <w:t xml:space="preserve">,; </w:t>
            </w:r>
            <w:proofErr w:type="gramEnd"/>
            <w:r>
              <w:t>перестроение из колонны по два в колонну по одному.  Развивать координационную способность, игровые действия обучающихся, ловкость.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10.11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29</w:t>
            </w:r>
          </w:p>
        </w:tc>
        <w:tc>
          <w:tcPr>
            <w:tcW w:w="5670" w:type="dxa"/>
          </w:tcPr>
          <w:p w:rsidR="00F50E79" w:rsidRDefault="00B23BB1">
            <w:r>
              <w:t xml:space="preserve">Ходьба и бег  между предметами. 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>Разучить  ходьбу и бег  между предметами 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12.11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30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Совершенствование разученных ранее координационных движений.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Развивать умения и навыки  ходьбы и бега между предметами, перепрыгивания через обручи. Упражнять в ползании по гимнастической скамейке на ладонях и колеях.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13.11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31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Совершенствование разученных ранее координационных движений.  </w:t>
            </w:r>
          </w:p>
        </w:tc>
        <w:tc>
          <w:tcPr>
            <w:tcW w:w="6946" w:type="dxa"/>
          </w:tcPr>
          <w:p w:rsidR="00F50E79" w:rsidRDefault="00B23BB1">
            <w:r>
              <w:t xml:space="preserve"> Развивать умения и навыки ходьбы и бега змейкой, колонной по одному с остановкой по сигналу учителя.    Совершенствовать  умения и навыки  в подбрасывании, ловле малого мяча, прыжках с высоты.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17.11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lastRenderedPageBreak/>
              <w:t>32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Перебрасывание мяча через шнур двумя руками из-за головы. </w:t>
            </w:r>
          </w:p>
        </w:tc>
        <w:tc>
          <w:tcPr>
            <w:tcW w:w="6946" w:type="dxa"/>
          </w:tcPr>
          <w:p w:rsidR="00F50E79" w:rsidRDefault="00B23BB1">
            <w:r>
              <w:t>Разучить  перебрасывание мяча через шнур двумя руками из-за головы.  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19.11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33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Совершенствование  разученных ранее координационных движений.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Совершенствовать  умения и навыки ходьбы и бега с изменением направления движения, с нахождением своего места в </w:t>
            </w:r>
            <w:proofErr w:type="spellStart"/>
            <w:proofErr w:type="gramStart"/>
            <w:r>
              <w:t>колон-не</w:t>
            </w:r>
            <w:proofErr w:type="spellEnd"/>
            <w:proofErr w:type="gramEnd"/>
            <w:r>
              <w:t xml:space="preserve">, </w:t>
            </w:r>
            <w:proofErr w:type="spellStart"/>
            <w:r>
              <w:t>подползание</w:t>
            </w:r>
            <w:proofErr w:type="spellEnd"/>
            <w:r>
              <w:t xml:space="preserve"> под дугу. Упражнять в прыжках на одной ноге с передвижением вперёд.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20.11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34</w:t>
            </w:r>
          </w:p>
        </w:tc>
        <w:tc>
          <w:tcPr>
            <w:tcW w:w="5670" w:type="dxa"/>
          </w:tcPr>
          <w:p w:rsidR="00F50E79" w:rsidRDefault="00B23BB1">
            <w:r>
              <w:t xml:space="preserve">Ходьба и бег   с  перепрыгиванием  через предметы. </w:t>
            </w:r>
          </w:p>
        </w:tc>
        <w:tc>
          <w:tcPr>
            <w:tcW w:w="6946" w:type="dxa"/>
          </w:tcPr>
          <w:p w:rsidR="00F50E79" w:rsidRDefault="00B23BB1">
            <w:r>
              <w:t>Ознакомить с ходьбой и бегом  бег   с перепрыгиванием  через предметы.  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24.11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35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Повторение ходьбы и бега врассыпную и с остановкой по сигналу.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Повторить ходьбу и бег врассыпную и с остановкой по сигналу учителя.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26.11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36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 xml:space="preserve">Гимнастика. </w:t>
            </w:r>
            <w:r>
              <w:t xml:space="preserve"> Лазанье по гимнастической стенке и ходьба по гимнастической скамейке парами.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Упражнять в  лазанье по гимнастической стенке и ходьбе по гимнастической скамейке парами.  Совершенствовать   разученные ранее координационных движений. Ходьба с ускорением и замедлением, ходьба и бег змейкой. Развивать координацию движений в прыжках из обруча.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27.11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37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Ходьба по уменьшенной площади опоры с сохранением устойчивого равновесия. 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Разучить  ходьбу по уменьшенной площади опоры с сохранением устойчивого равновесия.   Совершенствовать  умения и навыки  перепрыгивание  через шнур и ведения мяча одной рукой.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01.12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34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38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Акробатические упражнения. Перекаты в сторону из упора стоя на коленях.</w:t>
            </w:r>
          </w:p>
        </w:tc>
        <w:tc>
          <w:tcPr>
            <w:tcW w:w="6946" w:type="dxa"/>
          </w:tcPr>
          <w:p w:rsidR="00F50E79" w:rsidRDefault="00B23BB1">
            <w:r>
              <w:t xml:space="preserve">Формировать  знания и представления о разнообразии  акробатических упражнений.   Научить   перекатываться в сторону из упора стоя на коленях.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03.12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40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39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Кувырок вперёд из упора присев.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Разучить делать  кувырок вперёд из упора присев.  Закрепление навыков  перекатываться в сторону из упора стоя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04.12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84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40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Перекат из упора присев назад. </w:t>
            </w:r>
          </w:p>
          <w:p w:rsidR="00F50E79" w:rsidRDefault="00F50E79"/>
          <w:p w:rsidR="00F50E79" w:rsidRDefault="00F50E79"/>
        </w:tc>
        <w:tc>
          <w:tcPr>
            <w:tcW w:w="6946" w:type="dxa"/>
          </w:tcPr>
          <w:p w:rsidR="00F50E79" w:rsidRDefault="00B23BB1">
            <w:r>
              <w:t xml:space="preserve">Разучить  делать перекат из упора присев назад.  Закрепление навыков  перекатываться вперёд из упора присев.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08.12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41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Лазание по канату. Вис на канате. Подтягивание, лежа на животе по гимнастической скамейке. ОРУ в движении.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строевые упражнения. Уметь  лазать по гимн</w:t>
            </w:r>
            <w:proofErr w:type="gramStart"/>
            <w:r>
              <w:t>.</w:t>
            </w:r>
            <w:proofErr w:type="gramEnd"/>
            <w:r>
              <w:t xml:space="preserve">  </w:t>
            </w:r>
            <w:proofErr w:type="gramStart"/>
            <w:r>
              <w:t>с</w:t>
            </w:r>
            <w:proofErr w:type="gramEnd"/>
            <w:r>
              <w:t>тенке, канату.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10.12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22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42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Лазание по канату. Вис на канате. Развитие силовых способностей.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строевые упражнения. Уметь выполнять упражнения в равновесии.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11.12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348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43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Ползание  по гимнастической скамейке на ладонях и ступнях.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Разучить  ползание по гимнастической скамейке на ладонях и ступнях.  Закрепить навыки делать кувырки и перекаты.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15.12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225"/>
        </w:trPr>
        <w:tc>
          <w:tcPr>
            <w:tcW w:w="709" w:type="dxa"/>
          </w:tcPr>
          <w:p w:rsidR="00F50E79" w:rsidRDefault="00B23BB1">
            <w:r>
              <w:t>44</w:t>
            </w:r>
          </w:p>
          <w:p w:rsidR="00F50E79" w:rsidRDefault="00F50E79">
            <w:pPr>
              <w:jc w:val="center"/>
            </w:pPr>
          </w:p>
        </w:tc>
        <w:tc>
          <w:tcPr>
            <w:tcW w:w="5670" w:type="dxa"/>
          </w:tcPr>
          <w:p w:rsidR="00F50E79" w:rsidRDefault="00B23BB1">
            <w:r>
              <w:t xml:space="preserve">Прыжки с высоты  с мягким приземлением.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Разучить  прыжки с высоты  с мягким приземлением.   Закрепить навыки ползания  по гимнастической скамейке на ладонях и ступнях.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17.12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22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lastRenderedPageBreak/>
              <w:t>45</w:t>
            </w:r>
          </w:p>
        </w:tc>
        <w:tc>
          <w:tcPr>
            <w:tcW w:w="5670" w:type="dxa"/>
          </w:tcPr>
          <w:p w:rsidR="00F50E79" w:rsidRDefault="00B23BB1">
            <w:r>
              <w:t xml:space="preserve"> Лазанье по гимнастической стенке и спуск. </w:t>
            </w:r>
          </w:p>
        </w:tc>
        <w:tc>
          <w:tcPr>
            <w:tcW w:w="6946" w:type="dxa"/>
          </w:tcPr>
          <w:p w:rsidR="00F50E79" w:rsidRDefault="00B23BB1">
            <w:r>
              <w:t>Закрепить умения залезать на гимнастическую стенку и спускаться.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18..12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22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46</w:t>
            </w:r>
          </w:p>
        </w:tc>
        <w:tc>
          <w:tcPr>
            <w:tcW w:w="5670" w:type="dxa"/>
          </w:tcPr>
          <w:p w:rsidR="00F50E79" w:rsidRDefault="00B23BB1">
            <w:r>
              <w:t>Подбрасывание мяча вверх и ловля двумя руками.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 xml:space="preserve"> Закрепить умения  подбрасывания мяча вверх и ловля двумя руками. Повторить перебрасывание мяча с руки на руку, удары мячом об пол.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22.12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46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47</w:t>
            </w:r>
          </w:p>
        </w:tc>
        <w:tc>
          <w:tcPr>
            <w:tcW w:w="5670" w:type="dxa"/>
          </w:tcPr>
          <w:p w:rsidR="00F50E79" w:rsidRDefault="00B23BB1">
            <w:r>
              <w:t>Ведение баскетбольного мяча.</w:t>
            </w:r>
          </w:p>
          <w:p w:rsidR="00F50E79" w:rsidRDefault="00B23BB1">
            <w:r>
              <w:t xml:space="preserve">Прыжки через скакалку.  </w:t>
            </w:r>
          </w:p>
        </w:tc>
        <w:tc>
          <w:tcPr>
            <w:tcW w:w="6946" w:type="dxa"/>
          </w:tcPr>
          <w:p w:rsidR="00F50E79" w:rsidRDefault="00B23BB1">
            <w:r>
              <w:t>Научиться выполнять упражнения с мячом, научиться элементам ведения баскетбольного мяча.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24.12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1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48</w:t>
            </w:r>
          </w:p>
        </w:tc>
        <w:tc>
          <w:tcPr>
            <w:tcW w:w="5670" w:type="dxa"/>
          </w:tcPr>
          <w:p w:rsidR="00F50E79" w:rsidRDefault="00B23BB1">
            <w:r>
              <w:t xml:space="preserve">Бег с мячом и ударом об пол, ведение на месте.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упражнения с мячом, научиться элементам ведения баскетбольного мяча.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25.12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802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49</w:t>
            </w:r>
          </w:p>
          <w:p w:rsidR="00F50E79" w:rsidRDefault="00F50E79">
            <w:pPr>
              <w:jc w:val="center"/>
            </w:pPr>
          </w:p>
          <w:p w:rsidR="00F50E79" w:rsidRDefault="00F50E79"/>
        </w:tc>
        <w:tc>
          <w:tcPr>
            <w:tcW w:w="5670" w:type="dxa"/>
          </w:tcPr>
          <w:p w:rsidR="00F50E79" w:rsidRDefault="00B23BB1">
            <w:pPr>
              <w:rPr>
                <w:b/>
              </w:rPr>
            </w:pPr>
            <w:r>
              <w:rPr>
                <w:b/>
              </w:rPr>
              <w:t>III четверть – 27 часов</w:t>
            </w:r>
          </w:p>
          <w:p w:rsidR="00F50E79" w:rsidRDefault="00B23BB1">
            <w:r>
              <w:t>Вводный. Ознакомление с правилами безопасности на лыжах.</w:t>
            </w:r>
          </w:p>
        </w:tc>
        <w:tc>
          <w:tcPr>
            <w:tcW w:w="6946" w:type="dxa"/>
          </w:tcPr>
          <w:p w:rsidR="00F50E79" w:rsidRDefault="00B23BB1">
            <w:r>
              <w:t xml:space="preserve">Уметь подбирать лыжи и палки по росту, </w:t>
            </w:r>
            <w:r>
              <w:rPr>
                <w:i/>
              </w:rPr>
              <w:t>знать правила пользования лыжами. Основные требования к одежде и обуви во время занятий.</w:t>
            </w:r>
            <w:r>
              <w:t xml:space="preserve"> Уметь подгонять крепления.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12.01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6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50</w:t>
            </w:r>
          </w:p>
        </w:tc>
        <w:tc>
          <w:tcPr>
            <w:tcW w:w="5670" w:type="dxa"/>
            <w:tcBorders>
              <w:top w:val="none" w:sz="0" w:space="0" w:color="000000"/>
            </w:tcBorders>
          </w:tcPr>
          <w:p w:rsidR="00F50E79" w:rsidRDefault="00B23BB1">
            <w:r>
              <w:t>Переноска и надевание лыж. Изучение техники хода на лыжах.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команды учителя, самостоятельно надевать лыжи, передвигаться  на лыжах ступающим шагом.</w:t>
            </w:r>
          </w:p>
        </w:tc>
        <w:tc>
          <w:tcPr>
            <w:tcW w:w="850" w:type="dxa"/>
            <w:tcBorders>
              <w:top w:val="none" w:sz="0" w:space="0" w:color="000000"/>
            </w:tcBorders>
          </w:tcPr>
          <w:p w:rsidR="00F50E79" w:rsidRDefault="00C90C9A">
            <w:pPr>
              <w:jc w:val="center"/>
            </w:pPr>
            <w:r>
              <w:t>14.01</w:t>
            </w:r>
          </w:p>
        </w:tc>
        <w:tc>
          <w:tcPr>
            <w:tcW w:w="851" w:type="dxa"/>
            <w:tcBorders>
              <w:top w:val="none" w:sz="0" w:space="0" w:color="000000"/>
            </w:tcBorders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59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51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Передвижение на лыжах  ступающим шагом 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команды учителя, самостоятельно надевать лыжи, передвигаться  на лыжах ступающим шагом.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15.01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1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52</w:t>
            </w:r>
          </w:p>
          <w:p w:rsidR="00F50E79" w:rsidRDefault="00F50E79">
            <w:pPr>
              <w:jc w:val="center"/>
            </w:pPr>
          </w:p>
        </w:tc>
        <w:tc>
          <w:tcPr>
            <w:tcW w:w="5670" w:type="dxa"/>
          </w:tcPr>
          <w:p w:rsidR="00F50E79" w:rsidRDefault="00B23BB1">
            <w:r>
              <w:t>Передвижение на лыжах  ступающим шагом без палок.</w:t>
            </w:r>
          </w:p>
        </w:tc>
        <w:tc>
          <w:tcPr>
            <w:tcW w:w="6946" w:type="dxa"/>
          </w:tcPr>
          <w:p w:rsidR="00F50E79" w:rsidRDefault="00B23BB1">
            <w:r>
              <w:t xml:space="preserve">Учить передвижению на лыжах  ступающим шагом без палок. Учить движению руками во время скольжения, безопасному падению на лыжне и горке. 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19.01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53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Передвижение на лыжах по учебной лыжне скользящим шагом.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 Учить передвижению на лыжах  ступающим шагом без палок.  Учить повороту на месте переступанием вокруг пяток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21.01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54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Передвижение на лыжах скользящим шагом без палок.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Учить  передвижению на лыжах скользящим шагом.  Закрепить навыки поворачиваться вокруг своей оси. 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22.01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 w:rsidTr="00E5123E">
        <w:trPr>
          <w:trHeight w:val="608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55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Передвижение на лыжах по учебной лыжне.  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 xml:space="preserve"> Закрепить умения  передвижению на лыжах  ступающим шагом без палок. Развивать навыки передвижения скользящим шагом.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26.01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2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56</w:t>
            </w:r>
          </w:p>
        </w:tc>
        <w:tc>
          <w:tcPr>
            <w:tcW w:w="5670" w:type="dxa"/>
          </w:tcPr>
          <w:p w:rsidR="00F50E79" w:rsidRDefault="00B23BB1">
            <w:r>
              <w:t>Ступающий и скользящий шаг на лыжах без палок.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команды учителя, самостоятельно надевать лыжи, передвигаться  на лыжах ступающими и скользящими шагами без палок.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28.01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72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57</w:t>
            </w:r>
          </w:p>
          <w:p w:rsidR="00F50E79" w:rsidRDefault="00F50E79">
            <w:pPr>
              <w:jc w:val="center"/>
            </w:pPr>
          </w:p>
        </w:tc>
        <w:tc>
          <w:tcPr>
            <w:tcW w:w="5670" w:type="dxa"/>
          </w:tcPr>
          <w:p w:rsidR="00F50E79" w:rsidRDefault="00B23BB1">
            <w:r>
              <w:t>Ступающий и скользящий шаг на лыжах с палками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команды учителя, самостоятельно надевать лыжи, передвигаться  на лыжах ступающими и скользящими шагами с палками.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29.01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2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58</w:t>
            </w:r>
          </w:p>
          <w:p w:rsidR="00F50E79" w:rsidRDefault="00F50E79">
            <w:pPr>
              <w:jc w:val="center"/>
            </w:pPr>
          </w:p>
        </w:tc>
        <w:tc>
          <w:tcPr>
            <w:tcW w:w="5670" w:type="dxa"/>
          </w:tcPr>
          <w:p w:rsidR="00F50E79" w:rsidRDefault="00B23BB1">
            <w:r>
              <w:t>Стойка лыжника при спуске.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спуски в основной стойке и подъёмы ступающим шагом. Значение занятий лыжами для укрепления здоровья и закаливания.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02.02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37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59</w:t>
            </w:r>
          </w:p>
        </w:tc>
        <w:tc>
          <w:tcPr>
            <w:tcW w:w="5670" w:type="dxa"/>
          </w:tcPr>
          <w:p w:rsidR="00F50E79" w:rsidRDefault="00B23BB1">
            <w:r>
              <w:t xml:space="preserve">Спуск в высокой стойке.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спуски в высокой стойке и подъёмы ступающим шагом.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04.02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45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lastRenderedPageBreak/>
              <w:t>60</w:t>
            </w:r>
          </w:p>
        </w:tc>
        <w:tc>
          <w:tcPr>
            <w:tcW w:w="5670" w:type="dxa"/>
          </w:tcPr>
          <w:p w:rsidR="00F50E79" w:rsidRDefault="00B23BB1">
            <w:r>
              <w:t xml:space="preserve">Спуск в низкой стойке.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спуски в низкой стойке и подъёмы ступающим шагом.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05.02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35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61</w:t>
            </w:r>
          </w:p>
        </w:tc>
        <w:tc>
          <w:tcPr>
            <w:tcW w:w="5670" w:type="dxa"/>
          </w:tcPr>
          <w:p w:rsidR="00F50E79" w:rsidRDefault="00B23BB1">
            <w:r>
              <w:t xml:space="preserve">Спуск с горки в разных стойках.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повороты переступанием.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16.02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27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62</w:t>
            </w:r>
          </w:p>
        </w:tc>
        <w:tc>
          <w:tcPr>
            <w:tcW w:w="5670" w:type="dxa"/>
          </w:tcPr>
          <w:p w:rsidR="00F50E79" w:rsidRDefault="00B23BB1">
            <w:r>
              <w:t xml:space="preserve">Торможение »упором».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торможение «упором»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18.02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 w:rsidTr="00E5123E">
        <w:trPr>
          <w:trHeight w:val="207"/>
        </w:trPr>
        <w:tc>
          <w:tcPr>
            <w:tcW w:w="709" w:type="dxa"/>
          </w:tcPr>
          <w:p w:rsidR="00F50E79" w:rsidRDefault="00B23BB1" w:rsidP="00E5123E">
            <w:pPr>
              <w:jc w:val="center"/>
            </w:pPr>
            <w:r>
              <w:t>63</w:t>
            </w:r>
          </w:p>
        </w:tc>
        <w:tc>
          <w:tcPr>
            <w:tcW w:w="5670" w:type="dxa"/>
          </w:tcPr>
          <w:p w:rsidR="00F50E79" w:rsidRDefault="00B23BB1">
            <w:r>
              <w:t>Торможение «плугом». “Сука” алымыбеләнтуктау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торможение «плугом»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19.02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281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64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Повороты переступанием в движении.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повороты переступанием.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23.02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272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65</w:t>
            </w:r>
          </w:p>
        </w:tc>
        <w:tc>
          <w:tcPr>
            <w:tcW w:w="5670" w:type="dxa"/>
          </w:tcPr>
          <w:p w:rsidR="00F50E79" w:rsidRDefault="00B23BB1">
            <w:r>
              <w:t>Подъём  «ёлочкой».</w:t>
            </w:r>
          </w:p>
        </w:tc>
        <w:tc>
          <w:tcPr>
            <w:tcW w:w="6946" w:type="dxa"/>
          </w:tcPr>
          <w:p w:rsidR="00F50E79" w:rsidRDefault="00B23BB1">
            <w:r>
              <w:t>Учить подъёму на пологий склон «елочкой».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25.02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 w:rsidTr="00E5123E">
        <w:trPr>
          <w:trHeight w:val="461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66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Подъём  «лесенкой». </w:t>
            </w:r>
          </w:p>
        </w:tc>
        <w:tc>
          <w:tcPr>
            <w:tcW w:w="6946" w:type="dxa"/>
          </w:tcPr>
          <w:p w:rsidR="00F50E79" w:rsidRDefault="00B23BB1">
            <w:r>
              <w:t>.Учить подъёму на пологий склон «лесенкой». З</w:t>
            </w:r>
            <w:r w:rsidR="00E5123E">
              <w:t>акрепить  знания</w:t>
            </w:r>
            <w:r>
              <w:t xml:space="preserve"> о правилах безопасности при передвижении на лыжах.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26.02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56"/>
        </w:trPr>
        <w:tc>
          <w:tcPr>
            <w:tcW w:w="709" w:type="dxa"/>
          </w:tcPr>
          <w:p w:rsidR="00F50E79" w:rsidRDefault="00B23BB1">
            <w:r>
              <w:t>67</w:t>
            </w:r>
          </w:p>
          <w:p w:rsidR="00F50E79" w:rsidRDefault="00F50E79">
            <w:pPr>
              <w:jc w:val="center"/>
            </w:pPr>
          </w:p>
        </w:tc>
        <w:tc>
          <w:tcPr>
            <w:tcW w:w="5670" w:type="dxa"/>
          </w:tcPr>
          <w:p w:rsidR="00F50E79" w:rsidRDefault="00B23BB1">
            <w:r>
              <w:t xml:space="preserve">Подъёмы и спуски с небольших склонов. 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спуски в основной стойке и подъёмы ступающим шагом.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02.03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 w:rsidTr="00E5123E">
        <w:trPr>
          <w:trHeight w:val="772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68</w:t>
            </w:r>
          </w:p>
          <w:p w:rsidR="00F50E79" w:rsidRDefault="00F50E79">
            <w:pPr>
              <w:jc w:val="center"/>
            </w:pPr>
          </w:p>
          <w:p w:rsidR="00F50E79" w:rsidRDefault="00F50E79"/>
        </w:tc>
        <w:tc>
          <w:tcPr>
            <w:tcW w:w="5670" w:type="dxa"/>
          </w:tcPr>
          <w:p w:rsidR="00F50E79" w:rsidRDefault="00B23BB1">
            <w:r>
              <w:t xml:space="preserve">Передвижение на лыжах  с палками. 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>Учить  передвижению на лыжах скользящим шагом с палками.  Закрепить навыки безопасного  падения на лыжне и горке,  повторить правила безопасности при ходьбе  с палками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04.03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27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69</w:t>
            </w:r>
          </w:p>
        </w:tc>
        <w:tc>
          <w:tcPr>
            <w:tcW w:w="5670" w:type="dxa"/>
          </w:tcPr>
          <w:p w:rsidR="00F50E79" w:rsidRDefault="00B23BB1">
            <w:r>
              <w:t>Скользящий шаг.</w:t>
            </w:r>
          </w:p>
        </w:tc>
        <w:tc>
          <w:tcPr>
            <w:tcW w:w="6946" w:type="dxa"/>
          </w:tcPr>
          <w:p w:rsidR="00F50E79" w:rsidRDefault="00B23BB1">
            <w:r>
              <w:t>Продолжить обучение скользящему шагу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05.03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70</w:t>
            </w:r>
          </w:p>
        </w:tc>
        <w:tc>
          <w:tcPr>
            <w:tcW w:w="5670" w:type="dxa"/>
          </w:tcPr>
          <w:p w:rsidR="00F50E79" w:rsidRDefault="00B23BB1">
            <w:r>
              <w:t xml:space="preserve">Строевые упражнения.  </w:t>
            </w:r>
          </w:p>
        </w:tc>
        <w:tc>
          <w:tcPr>
            <w:tcW w:w="6946" w:type="dxa"/>
          </w:tcPr>
          <w:p w:rsidR="00F50E79" w:rsidRDefault="00B23BB1">
            <w:r>
              <w:t>Уметь организованно передвигаться по залу; развивать чувства ритма и темп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09.03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71</w:t>
            </w:r>
          </w:p>
        </w:tc>
        <w:tc>
          <w:tcPr>
            <w:tcW w:w="5670" w:type="dxa"/>
          </w:tcPr>
          <w:p w:rsidR="00F50E79" w:rsidRDefault="00B23BB1">
            <w:r>
              <w:t>Общеразвивающие упражнения.  Исходные положения .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физических упражнений из разных исходных положений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11.03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60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72</w:t>
            </w:r>
          </w:p>
        </w:tc>
        <w:tc>
          <w:tcPr>
            <w:tcW w:w="5670" w:type="dxa"/>
          </w:tcPr>
          <w:p w:rsidR="00F50E79" w:rsidRDefault="00B23BB1">
            <w:r>
              <w:t>Комплекс упражнений утренней зарядки с гимнастической палкой.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комплекс упражнений утренней зарядки с гимнастической палкой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12.03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4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73</w:t>
            </w:r>
          </w:p>
        </w:tc>
        <w:tc>
          <w:tcPr>
            <w:tcW w:w="5670" w:type="dxa"/>
          </w:tcPr>
          <w:p w:rsidR="00F50E79" w:rsidRDefault="00B23BB1">
            <w:r>
              <w:t>Упражнения для усиления дыханий и кровообращения.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упражнения для усиления дыханий и кровообращения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16.03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24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74</w:t>
            </w:r>
          </w:p>
        </w:tc>
        <w:tc>
          <w:tcPr>
            <w:tcW w:w="5670" w:type="dxa"/>
          </w:tcPr>
          <w:p w:rsidR="00F50E79" w:rsidRDefault="00B23BB1">
            <w:r>
              <w:t>Упражнения для мышц рук и туловища.</w:t>
            </w:r>
          </w:p>
        </w:tc>
        <w:tc>
          <w:tcPr>
            <w:tcW w:w="6946" w:type="dxa"/>
          </w:tcPr>
          <w:p w:rsidR="00F50E79" w:rsidRDefault="00B23BB1">
            <w:r>
              <w:t>Уметь выполнять упражнения для мышц рук и туловища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18.03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75</w:t>
            </w:r>
          </w:p>
        </w:tc>
        <w:tc>
          <w:tcPr>
            <w:tcW w:w="5670" w:type="dxa"/>
          </w:tcPr>
          <w:p w:rsidR="00F50E79" w:rsidRDefault="00B23BB1">
            <w:r>
              <w:t xml:space="preserve">Упражнения для мышц спины и ног.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Уметь выполнять упражнения для  мышц спины и ног Повторить комплекс общеразвивающих упражнений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19.03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806"/>
        </w:trPr>
        <w:tc>
          <w:tcPr>
            <w:tcW w:w="709" w:type="dxa"/>
            <w:vMerge w:val="restart"/>
          </w:tcPr>
          <w:p w:rsidR="00F50E79" w:rsidRDefault="00B23BB1">
            <w:pPr>
              <w:jc w:val="center"/>
            </w:pPr>
            <w:r>
              <w:t>76</w:t>
            </w:r>
          </w:p>
          <w:p w:rsidR="00F50E79" w:rsidRDefault="00F50E79">
            <w:pPr>
              <w:jc w:val="center"/>
            </w:pPr>
          </w:p>
          <w:p w:rsidR="00F50E79" w:rsidRDefault="00F50E79"/>
          <w:p w:rsidR="00F50E79" w:rsidRDefault="00B23BB1">
            <w:r>
              <w:t>77</w:t>
            </w:r>
          </w:p>
          <w:p w:rsidR="00F50E79" w:rsidRDefault="00F50E79">
            <w:pPr>
              <w:jc w:val="center"/>
            </w:pPr>
          </w:p>
        </w:tc>
        <w:tc>
          <w:tcPr>
            <w:tcW w:w="5670" w:type="dxa"/>
          </w:tcPr>
          <w:p w:rsidR="00F50E79" w:rsidRDefault="00B23BB1">
            <w:r>
              <w:rPr>
                <w:b/>
              </w:rPr>
              <w:t>IV четверть – 24 часа</w:t>
            </w:r>
          </w:p>
          <w:p w:rsidR="00F50E79" w:rsidRDefault="00B23BB1">
            <w:r>
              <w:rPr>
                <w:i/>
              </w:rPr>
              <w:t>Легкая атлетика.</w:t>
            </w:r>
            <w:r>
              <w:t xml:space="preserve"> Метание набивного мяча на дальность от плеча.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Разучить  метанию набивного мяча на дальность от плеча.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01.04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33"/>
        </w:trPr>
        <w:tc>
          <w:tcPr>
            <w:tcW w:w="709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5670" w:type="dxa"/>
          </w:tcPr>
          <w:p w:rsidR="00F50E79" w:rsidRDefault="00B23BB1">
            <w:r>
              <w:t xml:space="preserve">Метание малого мяча на цель  с 3-4 метров. Подвижная игра «Меткий стрелок».  </w:t>
            </w:r>
          </w:p>
        </w:tc>
        <w:tc>
          <w:tcPr>
            <w:tcW w:w="6946" w:type="dxa"/>
          </w:tcPr>
          <w:p w:rsidR="00F50E79" w:rsidRDefault="00B23BB1">
            <w:r>
              <w:t xml:space="preserve">Знать техники метания и ловли малого мяча. </w:t>
            </w:r>
          </w:p>
          <w:p w:rsidR="00F50E79" w:rsidRDefault="00B23BB1">
            <w:r>
              <w:t>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02.04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42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78</w:t>
            </w:r>
          </w:p>
        </w:tc>
        <w:tc>
          <w:tcPr>
            <w:tcW w:w="5670" w:type="dxa"/>
          </w:tcPr>
          <w:p w:rsidR="00F50E79" w:rsidRDefault="00B23BB1">
            <w:r>
              <w:t xml:space="preserve">Метание малого мяча на </w:t>
            </w:r>
            <w:proofErr w:type="spellStart"/>
            <w:r>
              <w:t>цель.Метание</w:t>
            </w:r>
            <w:proofErr w:type="spellEnd"/>
            <w:r>
              <w:t xml:space="preserve"> набивного мяча из разных положений.</w:t>
            </w:r>
          </w:p>
        </w:tc>
        <w:tc>
          <w:tcPr>
            <w:tcW w:w="6946" w:type="dxa"/>
          </w:tcPr>
          <w:p w:rsidR="00F50E79" w:rsidRDefault="00B23BB1">
            <w:r>
              <w:t>Знать техники метания и ловли малого мяча. 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06.04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66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79</w:t>
            </w:r>
          </w:p>
        </w:tc>
        <w:tc>
          <w:tcPr>
            <w:tcW w:w="5670" w:type="dxa"/>
          </w:tcPr>
          <w:p w:rsidR="00F50E79" w:rsidRDefault="00B23BB1">
            <w:r>
              <w:t xml:space="preserve">Метание мяча. Эстафета с бросками и ловлей мяча. 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>Правильно выполнять основные движения в метании. Метать различные предметы на дальность</w:t>
            </w:r>
            <w:proofErr w:type="gramStart"/>
            <w:r>
              <w:t xml:space="preserve"> .</w:t>
            </w:r>
            <w:proofErr w:type="gramEnd"/>
            <w:r>
              <w:t xml:space="preserve">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08.04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43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lastRenderedPageBreak/>
              <w:t>80</w:t>
            </w:r>
          </w:p>
        </w:tc>
        <w:tc>
          <w:tcPr>
            <w:tcW w:w="5670" w:type="dxa"/>
          </w:tcPr>
          <w:p w:rsidR="00F50E79" w:rsidRDefault="00B23BB1">
            <w:r>
              <w:t xml:space="preserve">Ловля мяча в движении. </w:t>
            </w:r>
          </w:p>
        </w:tc>
        <w:tc>
          <w:tcPr>
            <w:tcW w:w="6946" w:type="dxa"/>
          </w:tcPr>
          <w:p w:rsidR="00F50E79" w:rsidRDefault="00B23BB1">
            <w:r>
              <w:t>Уметь владеть мячом: держание, передача на расстоянии, ловля, ведение, броски в процессе подвижных игр.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09.04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315"/>
        </w:trPr>
        <w:tc>
          <w:tcPr>
            <w:tcW w:w="709" w:type="dxa"/>
            <w:vMerge w:val="restart"/>
          </w:tcPr>
          <w:p w:rsidR="00F50E79" w:rsidRDefault="00B23BB1">
            <w:pPr>
              <w:jc w:val="center"/>
            </w:pPr>
            <w:r>
              <w:t>81</w:t>
            </w:r>
          </w:p>
        </w:tc>
        <w:tc>
          <w:tcPr>
            <w:tcW w:w="5670" w:type="dxa"/>
            <w:vMerge w:val="restart"/>
          </w:tcPr>
          <w:p w:rsidR="00F50E79" w:rsidRDefault="00B23BB1">
            <w:r>
              <w:t xml:space="preserve">Ловля и передача мяча в движении. Подвижная игра «Лапта».  </w:t>
            </w:r>
          </w:p>
        </w:tc>
        <w:tc>
          <w:tcPr>
            <w:tcW w:w="6946" w:type="dxa"/>
            <w:vMerge w:val="restart"/>
          </w:tcPr>
          <w:p w:rsidR="00F50E79" w:rsidRDefault="00B23BB1">
            <w:r>
              <w:t>Уметь играть в подвижные игры  с бегом, прыжками, метанием. Развивать  быстроту и ловкость в игре</w:t>
            </w:r>
          </w:p>
        </w:tc>
        <w:tc>
          <w:tcPr>
            <w:tcW w:w="850" w:type="dxa"/>
            <w:tcBorders>
              <w:bottom w:val="none" w:sz="0" w:space="0" w:color="000000"/>
            </w:tcBorders>
          </w:tcPr>
          <w:p w:rsidR="00F50E79" w:rsidRDefault="00C90C9A">
            <w:pPr>
              <w:jc w:val="center"/>
            </w:pPr>
            <w:r>
              <w:t>13.04</w:t>
            </w:r>
          </w:p>
        </w:tc>
        <w:tc>
          <w:tcPr>
            <w:tcW w:w="851" w:type="dxa"/>
            <w:tcBorders>
              <w:bottom w:val="none" w:sz="0" w:space="0" w:color="000000"/>
            </w:tcBorders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5670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6946" w:type="dxa"/>
            <w:vMerge/>
          </w:tcPr>
          <w:p w:rsidR="00F50E79" w:rsidRDefault="00F50E79">
            <w:pPr>
              <w:jc w:val="center"/>
            </w:pPr>
          </w:p>
        </w:tc>
        <w:tc>
          <w:tcPr>
            <w:tcW w:w="850" w:type="dxa"/>
            <w:tcBorders>
              <w:top w:val="none" w:sz="0" w:space="0" w:color="000000"/>
            </w:tcBorders>
          </w:tcPr>
          <w:p w:rsidR="00F50E79" w:rsidRDefault="00F50E79">
            <w:pPr>
              <w:jc w:val="center"/>
            </w:pPr>
          </w:p>
        </w:tc>
        <w:tc>
          <w:tcPr>
            <w:tcW w:w="851" w:type="dxa"/>
            <w:tcBorders>
              <w:top w:val="none" w:sz="0" w:space="0" w:color="000000"/>
            </w:tcBorders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82</w:t>
            </w:r>
          </w:p>
        </w:tc>
        <w:tc>
          <w:tcPr>
            <w:tcW w:w="5670" w:type="dxa"/>
          </w:tcPr>
          <w:p w:rsidR="00F50E79" w:rsidRDefault="00B23BB1">
            <w:r>
              <w:t>Игры с мячом. Выстрел в небо</w:t>
            </w:r>
          </w:p>
          <w:p w:rsidR="00F50E79" w:rsidRDefault="00F50E79"/>
        </w:tc>
        <w:tc>
          <w:tcPr>
            <w:tcW w:w="6946" w:type="dxa"/>
            <w:tcBorders>
              <w:top w:val="none" w:sz="0" w:space="0" w:color="000000"/>
            </w:tcBorders>
          </w:tcPr>
          <w:p w:rsidR="00F50E79" w:rsidRDefault="00B23BB1">
            <w:r>
              <w:t>Разучить игру” Выстрел в небо”</w:t>
            </w:r>
          </w:p>
          <w:p w:rsidR="00F50E79" w:rsidRDefault="00B23BB1">
            <w:r>
              <w:t xml:space="preserve"> Дать понятие о плоскостопии – заболевании, возникшем в связи деформацией стопы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15.04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83</w:t>
            </w:r>
          </w:p>
        </w:tc>
        <w:tc>
          <w:tcPr>
            <w:tcW w:w="5670" w:type="dxa"/>
          </w:tcPr>
          <w:p w:rsidR="00F50E79" w:rsidRDefault="00B23BB1">
            <w:r>
              <w:t xml:space="preserve">Игры с волейбольным мячом. “Брось – поймай”. </w:t>
            </w:r>
          </w:p>
        </w:tc>
        <w:tc>
          <w:tcPr>
            <w:tcW w:w="6946" w:type="dxa"/>
          </w:tcPr>
          <w:p w:rsidR="00F50E79" w:rsidRDefault="00B23BB1">
            <w:r>
              <w:t>Разучить игру “Брось – поймай”.</w:t>
            </w:r>
          </w:p>
          <w:p w:rsidR="00F50E79" w:rsidRDefault="00B23BB1">
            <w:r>
              <w:t>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16.04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84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Гимнастика.</w:t>
            </w:r>
            <w:r>
              <w:t xml:space="preserve"> Наклон вперед из положения сидя.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Разучить   наклоны вперед из положения сидя.  Закрепить навыки прыжков через скакалку.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20.04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85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Гимнастика.</w:t>
            </w:r>
            <w:r>
              <w:t xml:space="preserve"> Поднимание и опускание туловища из положения лёжа на спине.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Разучить  поднимание и опускание туловища из </w:t>
            </w:r>
            <w:proofErr w:type="gramStart"/>
            <w:r>
              <w:t>положения</w:t>
            </w:r>
            <w:proofErr w:type="gramEnd"/>
            <w:r>
              <w:t xml:space="preserve"> лёжа на спине.  Закрепить  наклоны вперед из положения сидя.</w:t>
            </w:r>
            <w:proofErr w:type="gramStart"/>
            <w:r>
              <w:t xml:space="preserve">  .</w:t>
            </w:r>
            <w:proofErr w:type="gramEnd"/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22.04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86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Гимнастика</w:t>
            </w:r>
            <w:r>
              <w:t xml:space="preserve"> Упражнения в равновесии.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Закрепить умения делать  упражнения в равновесии. Обучение элементам футбола.  Воспитывать внимание, ловкость, быстроту, силу.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23.04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87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Легкая атлетика.</w:t>
            </w:r>
            <w:r>
              <w:t xml:space="preserve"> Прыжки в длину с места. </w:t>
            </w:r>
          </w:p>
        </w:tc>
        <w:tc>
          <w:tcPr>
            <w:tcW w:w="6946" w:type="dxa"/>
          </w:tcPr>
          <w:p w:rsidR="00F50E79" w:rsidRDefault="00B23BB1">
            <w:r>
              <w:t xml:space="preserve">Разучить  прыжки в длину с места.  Разучить новые игры с прыжками.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27.04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18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88</w:t>
            </w:r>
          </w:p>
        </w:tc>
        <w:tc>
          <w:tcPr>
            <w:tcW w:w="5670" w:type="dxa"/>
          </w:tcPr>
          <w:p w:rsidR="00F50E79" w:rsidRDefault="00B23BB1">
            <w:r>
              <w:t xml:space="preserve">Подвижные игры на бег, прыжки и метание. </w:t>
            </w:r>
          </w:p>
        </w:tc>
        <w:tc>
          <w:tcPr>
            <w:tcW w:w="6946" w:type="dxa"/>
          </w:tcPr>
          <w:p w:rsidR="00F50E79" w:rsidRDefault="00B23BB1">
            <w:r>
              <w:t>Знать правила игр.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29.04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8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89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Легкая атлетика.</w:t>
            </w:r>
            <w:r>
              <w:t xml:space="preserve"> Равномерный бег. Чередование ходьбы, бега. </w:t>
            </w:r>
          </w:p>
        </w:tc>
        <w:tc>
          <w:tcPr>
            <w:tcW w:w="6946" w:type="dxa"/>
          </w:tcPr>
          <w:p w:rsidR="00F50E79" w:rsidRDefault="00B23BB1">
            <w:r>
              <w:t>Бегать в равномерном темпе до 3мин.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30.04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42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90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Легкая атлетика</w:t>
            </w:r>
            <w:r>
              <w:t xml:space="preserve"> Чередование ходьбы, бега. Развитие выносливости. </w:t>
            </w:r>
          </w:p>
        </w:tc>
        <w:tc>
          <w:tcPr>
            <w:tcW w:w="6946" w:type="dxa"/>
          </w:tcPr>
          <w:p w:rsidR="00F50E79" w:rsidRDefault="00B23BB1">
            <w:r>
              <w:t>Правильно выполнять основные движения в ходьбе и беге. Бегать с максимальной скоростью 50 м.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04.05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91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Легкая атлетика</w:t>
            </w:r>
            <w:r>
              <w:t xml:space="preserve"> Преодоление полосы препятствия. </w:t>
            </w:r>
          </w:p>
        </w:tc>
        <w:tc>
          <w:tcPr>
            <w:tcW w:w="6946" w:type="dxa"/>
          </w:tcPr>
          <w:p w:rsidR="00F50E79" w:rsidRDefault="00B23BB1">
            <w:r>
              <w:t>Разучить  преодоление полосы препятствия.   Закрепить умения бегать и прыгать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06.05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92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Легкая атлетика</w:t>
            </w:r>
            <w:r>
              <w:t xml:space="preserve"> Прыжки в длину с разбега. </w:t>
            </w:r>
          </w:p>
          <w:p w:rsidR="00F50E79" w:rsidRDefault="00F50E79"/>
        </w:tc>
        <w:tc>
          <w:tcPr>
            <w:tcW w:w="6946" w:type="dxa"/>
          </w:tcPr>
          <w:p w:rsidR="00F50E79" w:rsidRDefault="00B23BB1">
            <w:r>
              <w:t>Разучить  прыжки в длину с разбега. Разучить новые  подвижные игры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07.05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93</w:t>
            </w:r>
          </w:p>
        </w:tc>
        <w:tc>
          <w:tcPr>
            <w:tcW w:w="5670" w:type="dxa"/>
          </w:tcPr>
          <w:p w:rsidR="00F50E79" w:rsidRDefault="00B23BB1">
            <w:r>
              <w:t xml:space="preserve">Ловля и передача мяча в движении. Подвижная игра «Лапта».  </w:t>
            </w:r>
          </w:p>
        </w:tc>
        <w:tc>
          <w:tcPr>
            <w:tcW w:w="6946" w:type="dxa"/>
          </w:tcPr>
          <w:p w:rsidR="00F50E79" w:rsidRDefault="00B23BB1">
            <w:r>
              <w:t>Уметь играть в подвижные игры  с бегом, прыжками, метанием.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11.05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62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94</w:t>
            </w:r>
          </w:p>
        </w:tc>
        <w:tc>
          <w:tcPr>
            <w:tcW w:w="5670" w:type="dxa"/>
          </w:tcPr>
          <w:p w:rsidR="00F50E79" w:rsidRDefault="00B23BB1">
            <w:r>
              <w:t xml:space="preserve">Метание мяча. Эстафета с бросками и ловлей мяча. </w:t>
            </w:r>
          </w:p>
        </w:tc>
        <w:tc>
          <w:tcPr>
            <w:tcW w:w="6946" w:type="dxa"/>
          </w:tcPr>
          <w:p w:rsidR="00F50E79" w:rsidRDefault="00B23BB1">
            <w:r>
              <w:t>Правильно выполнять основные движения в метании. Метать различные предметы на дальность</w:t>
            </w:r>
            <w:proofErr w:type="gramStart"/>
            <w:r>
              <w:t xml:space="preserve"> .</w:t>
            </w:r>
            <w:proofErr w:type="gramEnd"/>
            <w:r>
              <w:t xml:space="preserve"> Развивать  быстроту и ловкость в игре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13.05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630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95</w:t>
            </w:r>
          </w:p>
        </w:tc>
        <w:tc>
          <w:tcPr>
            <w:tcW w:w="5670" w:type="dxa"/>
          </w:tcPr>
          <w:p w:rsidR="00F50E79" w:rsidRDefault="00B23BB1">
            <w:r>
              <w:t>Игры с мячом. Выстрел в небо</w:t>
            </w:r>
          </w:p>
        </w:tc>
        <w:tc>
          <w:tcPr>
            <w:tcW w:w="6946" w:type="dxa"/>
          </w:tcPr>
          <w:p w:rsidR="00F50E79" w:rsidRDefault="00B23BB1">
            <w:r>
              <w:t>Разучить игру” Выстрел в небо”</w:t>
            </w:r>
            <w:r w:rsidR="00E5123E">
              <w:t xml:space="preserve">. </w:t>
            </w:r>
            <w:r>
              <w:t>Дать понятие о плоскостопии – заболевании, возникшем в связи деформацией стопы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14.05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96</w:t>
            </w:r>
          </w:p>
        </w:tc>
        <w:tc>
          <w:tcPr>
            <w:tcW w:w="5670" w:type="dxa"/>
          </w:tcPr>
          <w:p w:rsidR="00F50E79" w:rsidRDefault="00B23BB1">
            <w:r>
              <w:t xml:space="preserve">Ловля мяча в движении. </w:t>
            </w:r>
          </w:p>
        </w:tc>
        <w:tc>
          <w:tcPr>
            <w:tcW w:w="6946" w:type="dxa"/>
          </w:tcPr>
          <w:p w:rsidR="00F50E79" w:rsidRDefault="00B23BB1">
            <w:r>
              <w:t>Уметь владеть мячом: держание, передача на расстоянии, ловля, ведение, броски в процессе подвижных игр.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18.05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540"/>
        </w:trPr>
        <w:tc>
          <w:tcPr>
            <w:tcW w:w="709" w:type="dxa"/>
          </w:tcPr>
          <w:p w:rsidR="00F50E79" w:rsidRDefault="00B23BB1">
            <w:r>
              <w:lastRenderedPageBreak/>
              <w:t>97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Легкая атлетика</w:t>
            </w:r>
            <w:r>
              <w:t xml:space="preserve"> Прыжки в длину с разбега, с места, с отталкиванием одной ногой и приземлением  на две ноги</w:t>
            </w:r>
          </w:p>
        </w:tc>
        <w:tc>
          <w:tcPr>
            <w:tcW w:w="6946" w:type="dxa"/>
          </w:tcPr>
          <w:p w:rsidR="00F50E79" w:rsidRDefault="00B23BB1">
            <w:r>
              <w:t>Правильно выполнять основные движения в прыжках. Правильно приземляться на две ноги.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20.05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rPr>
          <w:trHeight w:val="375"/>
        </w:trPr>
        <w:tc>
          <w:tcPr>
            <w:tcW w:w="709" w:type="dxa"/>
          </w:tcPr>
          <w:p w:rsidR="00F50E79" w:rsidRDefault="00B23BB1">
            <w:pPr>
              <w:jc w:val="center"/>
            </w:pPr>
            <w:r>
              <w:t>98</w:t>
            </w:r>
          </w:p>
        </w:tc>
        <w:tc>
          <w:tcPr>
            <w:tcW w:w="5670" w:type="dxa"/>
          </w:tcPr>
          <w:p w:rsidR="00F50E79" w:rsidRDefault="00B23BB1">
            <w:r>
              <w:rPr>
                <w:i/>
              </w:rPr>
              <w:t>Легкая атлетика</w:t>
            </w:r>
            <w:r>
              <w:t xml:space="preserve"> Прыжки в высоту. </w:t>
            </w:r>
          </w:p>
        </w:tc>
        <w:tc>
          <w:tcPr>
            <w:tcW w:w="6946" w:type="dxa"/>
          </w:tcPr>
          <w:p w:rsidR="00F50E79" w:rsidRDefault="00B23BB1">
            <w:r>
              <w:t xml:space="preserve"> Закрепить навыки прыжков (с места, в длину с разбега, в высоту). Закрепить умения бегать и прыгать. </w:t>
            </w:r>
          </w:p>
        </w:tc>
        <w:tc>
          <w:tcPr>
            <w:tcW w:w="850" w:type="dxa"/>
          </w:tcPr>
          <w:p w:rsidR="00F50E79" w:rsidRDefault="00C90C9A">
            <w:pPr>
              <w:jc w:val="center"/>
            </w:pPr>
            <w:r>
              <w:t>21.05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  <w:tr w:rsidR="00F50E79">
        <w:tc>
          <w:tcPr>
            <w:tcW w:w="709" w:type="dxa"/>
          </w:tcPr>
          <w:p w:rsidR="00F50E79" w:rsidRDefault="00B23BB1">
            <w:pPr>
              <w:jc w:val="center"/>
            </w:pPr>
            <w:r>
              <w:t>99</w:t>
            </w:r>
          </w:p>
        </w:tc>
        <w:tc>
          <w:tcPr>
            <w:tcW w:w="5670" w:type="dxa"/>
          </w:tcPr>
          <w:p w:rsidR="00F50E79" w:rsidRDefault="00B23BB1">
            <w:r>
              <w:t xml:space="preserve">Итоговой урок. </w:t>
            </w:r>
          </w:p>
        </w:tc>
        <w:tc>
          <w:tcPr>
            <w:tcW w:w="6946" w:type="dxa"/>
          </w:tcPr>
          <w:p w:rsidR="00F50E79" w:rsidRDefault="00B23BB1">
            <w:r>
              <w:t>Задания на лето. Напомнить о правилах поведения на улице, у воды</w:t>
            </w:r>
          </w:p>
        </w:tc>
        <w:tc>
          <w:tcPr>
            <w:tcW w:w="850" w:type="dxa"/>
          </w:tcPr>
          <w:p w:rsidR="00F50E79" w:rsidRDefault="00BD4E38">
            <w:pPr>
              <w:jc w:val="center"/>
            </w:pPr>
            <w:r>
              <w:t>25.05</w:t>
            </w:r>
          </w:p>
        </w:tc>
        <w:tc>
          <w:tcPr>
            <w:tcW w:w="851" w:type="dxa"/>
          </w:tcPr>
          <w:p w:rsidR="00F50E79" w:rsidRDefault="00F50E79">
            <w:pPr>
              <w:jc w:val="center"/>
            </w:pPr>
          </w:p>
        </w:tc>
      </w:tr>
    </w:tbl>
    <w:p w:rsidR="00933D96" w:rsidRDefault="00933D96">
      <w:pPr>
        <w:rPr>
          <w:b/>
        </w:rPr>
      </w:pPr>
    </w:p>
    <w:p w:rsidR="00F50E79" w:rsidRDefault="001C40C8">
      <w:pPr>
        <w:pStyle w:val="a5"/>
        <w:spacing w:line="240" w:lineRule="auto"/>
        <w:ind w:firstLine="709"/>
        <w:rPr>
          <w:b/>
          <w:sz w:val="24"/>
        </w:rPr>
      </w:pPr>
      <w:r>
        <w:rPr>
          <w:b/>
          <w:sz w:val="24"/>
        </w:rPr>
        <w:t xml:space="preserve"> </w:t>
      </w:r>
      <w:r w:rsidR="00B23BB1">
        <w:rPr>
          <w:b/>
          <w:sz w:val="24"/>
        </w:rPr>
        <w:t>Перечень учебно-методического обеспечения</w:t>
      </w:r>
    </w:p>
    <w:p w:rsidR="00F50E79" w:rsidRDefault="00B23BB1">
      <w:pPr>
        <w:pStyle w:val="a5"/>
        <w:spacing w:line="240" w:lineRule="auto"/>
        <w:ind w:firstLine="709"/>
        <w:rPr>
          <w:b/>
          <w:sz w:val="24"/>
        </w:rPr>
      </w:pPr>
      <w:r>
        <w:rPr>
          <w:b/>
          <w:sz w:val="24"/>
        </w:rPr>
        <w:t>1.  Литература</w:t>
      </w:r>
    </w:p>
    <w:p w:rsidR="00F50E79" w:rsidRDefault="00B23BB1">
      <w:r>
        <w:t>3.Учебник: Матвеев А.П. Физическая культура, 1 класс, Москва «Просвещение» - 2011г.</w:t>
      </w:r>
    </w:p>
    <w:p w:rsidR="00F50E79" w:rsidRDefault="00B23BB1">
      <w:pPr>
        <w:pStyle w:val="a5"/>
        <w:spacing w:line="240" w:lineRule="auto"/>
        <w:ind w:firstLine="708"/>
        <w:rPr>
          <w:b/>
          <w:sz w:val="24"/>
        </w:rPr>
      </w:pPr>
      <w:r>
        <w:rPr>
          <w:b/>
          <w:sz w:val="24"/>
        </w:rPr>
        <w:t>2.Интернет-ресурсы (ЭОР)</w:t>
      </w:r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 xml:space="preserve">- Единая коллекция Цифровых Образовательных Ресурсов. - Режим доступа : </w:t>
      </w:r>
      <w:hyperlink r:id="rId6">
        <w:r>
          <w:rPr>
            <w:color w:val="0000FF"/>
            <w:sz w:val="24"/>
            <w:u w:val="single"/>
          </w:rPr>
          <w:t>http://schoolcollection.edu.ru</w:t>
        </w:r>
      </w:hyperlink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>- Презентации уроков «Начальная школа». - Режим доступа</w:t>
      </w:r>
      <w:proofErr w:type="gramStart"/>
      <w:r>
        <w:rPr>
          <w:sz w:val="24"/>
        </w:rPr>
        <w:t xml:space="preserve"> :</w:t>
      </w:r>
      <w:proofErr w:type="gramEnd"/>
    </w:p>
    <w:p w:rsidR="00F50E79" w:rsidRDefault="00AD1C47">
      <w:pPr>
        <w:pStyle w:val="a5"/>
        <w:spacing w:line="240" w:lineRule="auto"/>
        <w:rPr>
          <w:sz w:val="24"/>
        </w:rPr>
      </w:pPr>
      <w:hyperlink r:id="rId7">
        <w:r w:rsidR="00B23BB1">
          <w:rPr>
            <w:color w:val="0000FF"/>
            <w:sz w:val="24"/>
            <w:u w:val="single"/>
          </w:rPr>
          <w:t>http://nachalka.info/about/193</w:t>
        </w:r>
      </w:hyperlink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 xml:space="preserve">- Поурочные планы: методическая копилка, информационные технологии в школе. – Режим доступа: </w:t>
      </w:r>
      <w:hyperlink r:id="rId8">
        <w:r>
          <w:rPr>
            <w:color w:val="0000FF"/>
            <w:sz w:val="24"/>
            <w:u w:val="single"/>
          </w:rPr>
          <w:t>www.uroki.ru</w:t>
        </w:r>
      </w:hyperlink>
    </w:p>
    <w:p w:rsidR="00F50E79" w:rsidRDefault="00B23BB1">
      <w:pPr>
        <w:pStyle w:val="a5"/>
        <w:spacing w:line="240" w:lineRule="auto"/>
        <w:rPr>
          <w:sz w:val="24"/>
        </w:rPr>
      </w:pPr>
      <w:r>
        <w:rPr>
          <w:sz w:val="24"/>
        </w:rPr>
        <w:t xml:space="preserve">- Официальный сайт УМК «Перспектива». - Режим доступа: </w:t>
      </w:r>
      <w:hyperlink r:id="rId9">
        <w:r>
          <w:rPr>
            <w:color w:val="0000FF"/>
            <w:sz w:val="24"/>
            <w:u w:val="single"/>
          </w:rPr>
          <w:t>http://www.prosv.ru/umk/per-spektiva/ info.aspx? ob_no=12371</w:t>
        </w:r>
      </w:hyperlink>
    </w:p>
    <w:p w:rsidR="00F50E79" w:rsidRDefault="00B23BB1">
      <w:pPr>
        <w:pStyle w:val="a5"/>
        <w:spacing w:line="240" w:lineRule="auto"/>
        <w:ind w:left="707" w:firstLine="709"/>
        <w:rPr>
          <w:b/>
          <w:sz w:val="24"/>
        </w:rPr>
      </w:pPr>
      <w:r>
        <w:rPr>
          <w:b/>
          <w:sz w:val="24"/>
        </w:rPr>
        <w:t>3.Учебно-практическое оборудование.</w:t>
      </w:r>
    </w:p>
    <w:p w:rsidR="00F50E79" w:rsidRDefault="00840552">
      <w:pPr>
        <w:pStyle w:val="a3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</w:t>
      </w:r>
      <w:r w:rsidR="00B23BB1">
        <w:rPr>
          <w:rFonts w:ascii="Times New Roman" w:hAnsi="Times New Roman"/>
          <w:sz w:val="24"/>
        </w:rPr>
        <w:t>. Скамейка гимнастическая жесткая (2 м; 4 м) (1 комплект для групповой  работы на 5–6 человек).</w:t>
      </w:r>
    </w:p>
    <w:p w:rsidR="00F50E79" w:rsidRDefault="00840552">
      <w:pPr>
        <w:pStyle w:val="a3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</w:t>
      </w:r>
      <w:r w:rsidR="00B23BB1">
        <w:rPr>
          <w:rFonts w:ascii="Times New Roman" w:hAnsi="Times New Roman"/>
          <w:sz w:val="24"/>
        </w:rPr>
        <w:t>. Комплект навесного оборудования (мишени для метания) (1 комплект для групповой работы на 5–6 человек).</w:t>
      </w:r>
    </w:p>
    <w:p w:rsidR="00F50E79" w:rsidRDefault="00840552">
      <w:pPr>
        <w:pStyle w:val="a3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</w:t>
      </w:r>
      <w:r w:rsidR="00B23BB1">
        <w:rPr>
          <w:rFonts w:ascii="Times New Roman" w:hAnsi="Times New Roman"/>
          <w:sz w:val="24"/>
        </w:rPr>
        <w:t>. Мячи: мяч малый (теннисный), мяч малый (мягкий), мячи футбольные (на каждого ученика).</w:t>
      </w:r>
    </w:p>
    <w:p w:rsidR="00F50E79" w:rsidRDefault="00840552">
      <w:pPr>
        <w:pStyle w:val="a3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</w:t>
      </w:r>
      <w:r w:rsidR="00B23BB1">
        <w:rPr>
          <w:rFonts w:ascii="Times New Roman" w:hAnsi="Times New Roman"/>
          <w:sz w:val="24"/>
        </w:rPr>
        <w:t>. Скакалка детская.</w:t>
      </w:r>
    </w:p>
    <w:p w:rsidR="00F50E79" w:rsidRDefault="00840552">
      <w:pPr>
        <w:pStyle w:val="a3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</w:t>
      </w:r>
      <w:r w:rsidR="00B23BB1">
        <w:rPr>
          <w:rFonts w:ascii="Times New Roman" w:hAnsi="Times New Roman"/>
          <w:sz w:val="24"/>
        </w:rPr>
        <w:t>. Мат гимнастический.</w:t>
      </w:r>
    </w:p>
    <w:p w:rsidR="00F50E79" w:rsidRDefault="00840552">
      <w:pPr>
        <w:pStyle w:val="a3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6</w:t>
      </w:r>
      <w:r w:rsidR="00B23BB1">
        <w:rPr>
          <w:rFonts w:ascii="Times New Roman" w:hAnsi="Times New Roman"/>
          <w:sz w:val="24"/>
        </w:rPr>
        <w:t>. Обруч пластиковый детский (демонстрационный экземпляр).</w:t>
      </w:r>
    </w:p>
    <w:p w:rsidR="00F50E79" w:rsidRDefault="00840552">
      <w:pPr>
        <w:pStyle w:val="a3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7</w:t>
      </w:r>
      <w:r w:rsidR="00B23BB1">
        <w:rPr>
          <w:rFonts w:ascii="Times New Roman" w:hAnsi="Times New Roman"/>
          <w:sz w:val="24"/>
        </w:rPr>
        <w:t>. Флажки: разметочные с опорой, стартовые (демонстрационный экземпляр).</w:t>
      </w:r>
    </w:p>
    <w:p w:rsidR="00F50E79" w:rsidRDefault="00840552">
      <w:pPr>
        <w:pStyle w:val="a3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8</w:t>
      </w:r>
      <w:r w:rsidR="00B23BB1">
        <w:rPr>
          <w:rFonts w:ascii="Times New Roman" w:hAnsi="Times New Roman"/>
          <w:sz w:val="24"/>
        </w:rPr>
        <w:t>. Лента финишная (демонстрационный экземпляр).</w:t>
      </w:r>
    </w:p>
    <w:p w:rsidR="00F50E79" w:rsidRDefault="00840552">
      <w:pPr>
        <w:pStyle w:val="a3"/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9</w:t>
      </w:r>
      <w:r w:rsidR="00B23BB1">
        <w:rPr>
          <w:rFonts w:ascii="Times New Roman" w:hAnsi="Times New Roman"/>
          <w:sz w:val="24"/>
        </w:rPr>
        <w:t>. Лыжи детские (с креплениями и палками).</w:t>
      </w:r>
    </w:p>
    <w:p w:rsidR="00F50E79" w:rsidRDefault="00840552">
      <w:pPr>
        <w:pStyle w:val="a3"/>
        <w:spacing w:after="0" w:line="240" w:lineRule="auto"/>
        <w:rPr>
          <w:sz w:val="24"/>
        </w:rPr>
      </w:pPr>
      <w:r>
        <w:rPr>
          <w:rFonts w:ascii="Times New Roman" w:hAnsi="Times New Roman"/>
          <w:sz w:val="24"/>
        </w:rPr>
        <w:t>10</w:t>
      </w:r>
      <w:r w:rsidR="00B23BB1">
        <w:rPr>
          <w:rFonts w:ascii="Times New Roman" w:hAnsi="Times New Roman"/>
          <w:sz w:val="24"/>
        </w:rPr>
        <w:t>. Сетка для переноса и хранения мячей (1 комплект для групповой работы на 5–6 человек).</w:t>
      </w:r>
    </w:p>
    <w:sectPr w:rsidR="00F50E79" w:rsidSect="00E7318E">
      <w:pgSz w:w="16838" w:h="11906" w:orient="landscape"/>
      <w:pgMar w:top="851" w:right="1418" w:bottom="680" w:left="1529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Arial"/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3C4C02"/>
    <w:multiLevelType w:val="multilevel"/>
    <w:tmpl w:val="37F6206E"/>
    <w:lvl w:ilvl="0">
      <w:start w:val="1"/>
      <w:numFmt w:val="bullet"/>
      <w:lvlText w:val=""/>
      <w:lvlJc w:val="left"/>
      <w:pPr>
        <w:ind w:left="348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">
    <w:nsid w:val="2B6B63F5"/>
    <w:multiLevelType w:val="multilevel"/>
    <w:tmpl w:val="02D4E1F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">
    <w:nsid w:val="352F7A69"/>
    <w:multiLevelType w:val="multilevel"/>
    <w:tmpl w:val="B60457A2"/>
    <w:lvl w:ilvl="0">
      <w:start w:val="1"/>
      <w:numFmt w:val="bullet"/>
      <w:lvlText w:val=""/>
      <w:lvlJc w:val="left"/>
      <w:pPr>
        <w:ind w:left="348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">
    <w:nsid w:val="357A58DB"/>
    <w:multiLevelType w:val="multilevel"/>
    <w:tmpl w:val="1D7C66E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">
    <w:nsid w:val="3A5C1B5B"/>
    <w:multiLevelType w:val="multilevel"/>
    <w:tmpl w:val="6F6019F6"/>
    <w:lvl w:ilvl="0">
      <w:numFmt w:val="bullet"/>
      <w:lvlText w:val="*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5CD1627"/>
    <w:multiLevelType w:val="multilevel"/>
    <w:tmpl w:val="18167E06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6">
    <w:nsid w:val="513B0D47"/>
    <w:multiLevelType w:val="hybridMultilevel"/>
    <w:tmpl w:val="4002E65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45809ED"/>
    <w:multiLevelType w:val="multilevel"/>
    <w:tmpl w:val="13F6194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4"/>
  </w:num>
  <w:num w:numId="5">
    <w:abstractNumId w:val="1"/>
  </w:num>
  <w:num w:numId="6">
    <w:abstractNumId w:val="7"/>
  </w:num>
  <w:num w:numId="7">
    <w:abstractNumId w:val="3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proofState w:spelling="clean" w:grammar="clean"/>
  <w:defaultTabStop w:val="720"/>
  <w:characterSpacingControl w:val="doNotCompress"/>
  <w:compat/>
  <w:rsids>
    <w:rsidRoot w:val="00F50E79"/>
    <w:rsid w:val="00013783"/>
    <w:rsid w:val="000F4C6E"/>
    <w:rsid w:val="0011245F"/>
    <w:rsid w:val="00137407"/>
    <w:rsid w:val="00166290"/>
    <w:rsid w:val="001A6BCD"/>
    <w:rsid w:val="001C40C8"/>
    <w:rsid w:val="0025629A"/>
    <w:rsid w:val="003C3092"/>
    <w:rsid w:val="00421650"/>
    <w:rsid w:val="004256B7"/>
    <w:rsid w:val="005C12C9"/>
    <w:rsid w:val="0060502B"/>
    <w:rsid w:val="0071636B"/>
    <w:rsid w:val="00736FC8"/>
    <w:rsid w:val="00840552"/>
    <w:rsid w:val="008A5B41"/>
    <w:rsid w:val="008E5B04"/>
    <w:rsid w:val="00933D96"/>
    <w:rsid w:val="00A23CAE"/>
    <w:rsid w:val="00A56D54"/>
    <w:rsid w:val="00AC25E6"/>
    <w:rsid w:val="00AD1C47"/>
    <w:rsid w:val="00B23BB1"/>
    <w:rsid w:val="00B714A3"/>
    <w:rsid w:val="00BD4E38"/>
    <w:rsid w:val="00BE4BEE"/>
    <w:rsid w:val="00C7582B"/>
    <w:rsid w:val="00C90C9A"/>
    <w:rsid w:val="00DA63B7"/>
    <w:rsid w:val="00E46F6D"/>
    <w:rsid w:val="00E5123E"/>
    <w:rsid w:val="00E7318E"/>
    <w:rsid w:val="00F50E79"/>
    <w:rsid w:val="00FB3367"/>
    <w:rsid w:val="00FD69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13783"/>
    <w:rPr>
      <w:sz w:val="24"/>
    </w:rPr>
  </w:style>
  <w:style w:type="paragraph" w:styleId="3">
    <w:name w:val="heading 3"/>
    <w:rsid w:val="00013783"/>
    <w:pPr>
      <w:jc w:val="center"/>
      <w:outlineLvl w:val="2"/>
    </w:pPr>
    <w:rPr>
      <w:sz w:val="28"/>
    </w:rPr>
  </w:style>
  <w:style w:type="paragraph" w:styleId="4">
    <w:name w:val="heading 4"/>
    <w:rsid w:val="00013783"/>
    <w:pPr>
      <w:jc w:val="center"/>
      <w:outlineLvl w:val="3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6">
    <w:name w:val="Style6"/>
    <w:rsid w:val="00013783"/>
    <w:rPr>
      <w:sz w:val="24"/>
    </w:rPr>
  </w:style>
  <w:style w:type="paragraph" w:customStyle="1" w:styleId="Style7">
    <w:name w:val="Style7"/>
    <w:rsid w:val="00013783"/>
    <w:pPr>
      <w:spacing w:line="206" w:lineRule="exact"/>
      <w:jc w:val="both"/>
    </w:pPr>
    <w:rPr>
      <w:sz w:val="24"/>
    </w:rPr>
  </w:style>
  <w:style w:type="paragraph" w:styleId="a3">
    <w:name w:val="List Paragraph"/>
    <w:rsid w:val="00013783"/>
    <w:pPr>
      <w:spacing w:after="200" w:line="276" w:lineRule="auto"/>
      <w:ind w:left="720"/>
    </w:pPr>
    <w:rPr>
      <w:rFonts w:ascii="Calibri" w:hAnsi="Calibri"/>
      <w:sz w:val="22"/>
    </w:rPr>
  </w:style>
  <w:style w:type="paragraph" w:styleId="a4">
    <w:name w:val="Body Text Indent"/>
    <w:rsid w:val="00013783"/>
    <w:pPr>
      <w:spacing w:after="120"/>
      <w:ind w:left="283"/>
    </w:pPr>
    <w:rPr>
      <w:sz w:val="24"/>
    </w:rPr>
  </w:style>
  <w:style w:type="paragraph" w:styleId="a5">
    <w:name w:val="No Spacing"/>
    <w:uiPriority w:val="1"/>
    <w:qFormat/>
    <w:rsid w:val="00013783"/>
    <w:pPr>
      <w:spacing w:line="20" w:lineRule="atLeast"/>
    </w:pPr>
    <w:rPr>
      <w:sz w:val="28"/>
    </w:rPr>
  </w:style>
  <w:style w:type="paragraph" w:styleId="2">
    <w:name w:val="Body Text Indent 2"/>
    <w:rsid w:val="00013783"/>
    <w:pPr>
      <w:spacing w:after="120" w:line="480" w:lineRule="auto"/>
      <w:ind w:left="283"/>
    </w:pPr>
    <w:rPr>
      <w:sz w:val="24"/>
    </w:rPr>
  </w:style>
  <w:style w:type="paragraph" w:customStyle="1" w:styleId="Style4">
    <w:name w:val="Style4"/>
    <w:rsid w:val="00013783"/>
    <w:pPr>
      <w:spacing w:line="206" w:lineRule="exact"/>
      <w:ind w:firstLine="2774"/>
    </w:pPr>
    <w:rPr>
      <w:sz w:val="24"/>
    </w:rPr>
  </w:style>
  <w:style w:type="paragraph" w:styleId="a6">
    <w:name w:val="Body Text"/>
    <w:rsid w:val="00013783"/>
    <w:pPr>
      <w:spacing w:after="120"/>
    </w:pPr>
    <w:rPr>
      <w:sz w:val="24"/>
    </w:rPr>
  </w:style>
  <w:style w:type="paragraph" w:styleId="a7">
    <w:name w:val="header"/>
    <w:rsid w:val="00013783"/>
    <w:rPr>
      <w:sz w:val="24"/>
    </w:rPr>
  </w:style>
  <w:style w:type="paragraph" w:customStyle="1" w:styleId="Style2">
    <w:name w:val="Style2"/>
    <w:rsid w:val="00013783"/>
    <w:pPr>
      <w:spacing w:line="206" w:lineRule="exact"/>
      <w:ind w:firstLine="312"/>
      <w:jc w:val="both"/>
    </w:pPr>
    <w:rPr>
      <w:sz w:val="24"/>
    </w:rPr>
  </w:style>
  <w:style w:type="paragraph" w:customStyle="1" w:styleId="Style1">
    <w:name w:val="Style1"/>
    <w:rsid w:val="00013783"/>
    <w:pPr>
      <w:spacing w:line="206" w:lineRule="exact"/>
      <w:ind w:firstLine="341"/>
      <w:jc w:val="both"/>
    </w:pPr>
    <w:rPr>
      <w:sz w:val="24"/>
    </w:rPr>
  </w:style>
  <w:style w:type="paragraph" w:styleId="a8">
    <w:name w:val="Normal (Web)"/>
    <w:rsid w:val="00013783"/>
    <w:pPr>
      <w:spacing w:before="100" w:after="100"/>
    </w:pPr>
    <w:rPr>
      <w:sz w:val="24"/>
    </w:rPr>
  </w:style>
  <w:style w:type="paragraph" w:customStyle="1" w:styleId="a9">
    <w:name w:val="Знак"/>
    <w:rsid w:val="00013783"/>
    <w:pPr>
      <w:spacing w:after="160" w:line="240" w:lineRule="exact"/>
    </w:pPr>
    <w:rPr>
      <w:rFonts w:ascii="Verdana" w:hAnsi="Verdana"/>
    </w:rPr>
  </w:style>
  <w:style w:type="paragraph" w:styleId="aa">
    <w:name w:val="footer"/>
    <w:rsid w:val="00013783"/>
    <w:rPr>
      <w:sz w:val="24"/>
    </w:rPr>
  </w:style>
  <w:style w:type="paragraph" w:styleId="ab">
    <w:name w:val="Balloon Text"/>
    <w:basedOn w:val="a"/>
    <w:link w:val="ac"/>
    <w:uiPriority w:val="99"/>
    <w:semiHidden/>
    <w:unhideWhenUsed/>
    <w:rsid w:val="00BE4BEE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BE4BEE"/>
    <w:rPr>
      <w:rFonts w:ascii="Segoe UI" w:hAnsi="Segoe UI" w:cs="Segoe UI"/>
      <w:sz w:val="18"/>
      <w:szCs w:val="18"/>
    </w:rPr>
  </w:style>
  <w:style w:type="paragraph" w:styleId="ad">
    <w:name w:val="Title"/>
    <w:basedOn w:val="a"/>
    <w:link w:val="ae"/>
    <w:qFormat/>
    <w:rsid w:val="00933D96"/>
    <w:pPr>
      <w:jc w:val="center"/>
    </w:pPr>
    <w:rPr>
      <w:sz w:val="28"/>
      <w:szCs w:val="24"/>
    </w:rPr>
  </w:style>
  <w:style w:type="character" w:customStyle="1" w:styleId="ae">
    <w:name w:val="Название Знак"/>
    <w:basedOn w:val="a0"/>
    <w:link w:val="ad"/>
    <w:rsid w:val="00933D96"/>
    <w:rPr>
      <w:sz w:val="28"/>
      <w:szCs w:val="24"/>
    </w:rPr>
  </w:style>
  <w:style w:type="character" w:styleId="af">
    <w:name w:val="Emphasis"/>
    <w:qFormat/>
    <w:rsid w:val="00933D96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roki.ru/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nachalka.info/about/193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schoolcollection.edu.ru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prosv.ru/umk/per-spektiva/%20info.aspx?%20ob_no=1237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1</Pages>
  <Words>4813</Words>
  <Characters>27439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 класс ФИЗ-РА (1) (копия 1).docx</vt:lpstr>
    </vt:vector>
  </TitlesOfParts>
  <Company/>
  <LinksUpToDate>false</LinksUpToDate>
  <CharactersWithSpaces>32188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класс ФИЗ-РА (1) (копия 1).docx</dc:title>
  <cp:lastModifiedBy>User</cp:lastModifiedBy>
  <cp:revision>25</cp:revision>
  <cp:lastPrinted>2020-09-12T19:15:00Z</cp:lastPrinted>
  <dcterms:created xsi:type="dcterms:W3CDTF">2019-09-12T16:36:00Z</dcterms:created>
  <dcterms:modified xsi:type="dcterms:W3CDTF">2021-03-16T18:21:00Z</dcterms:modified>
</cp:coreProperties>
</file>